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2C" w:rsidRPr="007C4E91" w:rsidRDefault="004C2F2C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501ED4" w:rsidRPr="007C4E91" w:rsidRDefault="00501ED4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B4BE7" w:rsidRPr="007C4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A56" w:rsidRPr="007C4E91">
        <w:rPr>
          <w:rFonts w:ascii="Times New Roman" w:hAnsi="Times New Roman" w:cs="Times New Roman"/>
          <w:b/>
          <w:sz w:val="28"/>
          <w:szCs w:val="28"/>
        </w:rPr>
        <w:t xml:space="preserve">по предоставлению разрешения </w:t>
      </w:r>
      <w:r w:rsidR="009D7FC3" w:rsidRPr="007C4E91">
        <w:rPr>
          <w:rFonts w:ascii="Times New Roman" w:hAnsi="Times New Roman" w:cs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772A56" w:rsidRPr="007C4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BE7" w:rsidRPr="007C4E91">
        <w:rPr>
          <w:rFonts w:ascii="Times New Roman" w:hAnsi="Times New Roman" w:cs="Times New Roman"/>
          <w:b/>
          <w:sz w:val="28"/>
          <w:szCs w:val="28"/>
        </w:rPr>
        <w:t>на территории Новоалександровского городск</w:t>
      </w:r>
      <w:r w:rsidR="00F00296" w:rsidRPr="007C4E91">
        <w:rPr>
          <w:rFonts w:ascii="Times New Roman" w:hAnsi="Times New Roman" w:cs="Times New Roman"/>
          <w:b/>
          <w:sz w:val="28"/>
          <w:szCs w:val="28"/>
        </w:rPr>
        <w:t>ого округа Ставропольского края</w:t>
      </w:r>
    </w:p>
    <w:p w:rsidR="004C2F2C" w:rsidRPr="007C4E91" w:rsidRDefault="004C2F2C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C4E91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г. Новоалександровск</w:t>
      </w:r>
      <w:r w:rsidR="004B4BE7" w:rsidRPr="007C4E9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778C3" w:rsidRPr="007C4E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03F2" w:rsidRPr="007C4E91">
        <w:rPr>
          <w:rFonts w:ascii="Times New Roman" w:hAnsi="Times New Roman" w:cs="Times New Roman"/>
          <w:sz w:val="28"/>
          <w:szCs w:val="28"/>
        </w:rPr>
        <w:t xml:space="preserve">    </w:t>
      </w:r>
      <w:r w:rsidR="00A778C3" w:rsidRPr="007C4E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D58A0" w:rsidRPr="007C4E91">
        <w:rPr>
          <w:rFonts w:ascii="Times New Roman" w:hAnsi="Times New Roman" w:cs="Times New Roman"/>
          <w:sz w:val="28"/>
          <w:szCs w:val="28"/>
        </w:rPr>
        <w:t>30 ноября</w:t>
      </w:r>
      <w:r w:rsidR="004B4BE7" w:rsidRPr="007C4E91">
        <w:rPr>
          <w:rFonts w:ascii="Times New Roman" w:hAnsi="Times New Roman" w:cs="Times New Roman"/>
          <w:sz w:val="28"/>
          <w:szCs w:val="28"/>
        </w:rPr>
        <w:t xml:space="preserve"> 20</w:t>
      </w:r>
      <w:r w:rsidR="00704B57" w:rsidRPr="007C4E91">
        <w:rPr>
          <w:rFonts w:ascii="Times New Roman" w:hAnsi="Times New Roman" w:cs="Times New Roman"/>
          <w:sz w:val="28"/>
          <w:szCs w:val="28"/>
        </w:rPr>
        <w:t>2</w:t>
      </w:r>
      <w:r w:rsidR="00DC03F2" w:rsidRPr="007C4E91">
        <w:rPr>
          <w:rFonts w:ascii="Times New Roman" w:hAnsi="Times New Roman" w:cs="Times New Roman"/>
          <w:sz w:val="28"/>
          <w:szCs w:val="28"/>
        </w:rPr>
        <w:t>1</w:t>
      </w:r>
      <w:r w:rsidR="004B4BE7" w:rsidRPr="007C4E9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C2F2C" w:rsidRPr="007C4E91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E7" w:rsidRPr="007C4E91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Место проведения: город Новоалександровск, улица Гагарина, 313 зал заседаний (2 этаж) администрации Новоалександровского городского округа Ставропольского края.</w:t>
      </w:r>
    </w:p>
    <w:p w:rsidR="004B4BE7" w:rsidRPr="007C4E91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По </w:t>
      </w:r>
      <w:r w:rsidR="008F4ADF" w:rsidRPr="007C4E91">
        <w:rPr>
          <w:rFonts w:ascii="Times New Roman" w:hAnsi="Times New Roman" w:cs="Times New Roman"/>
          <w:sz w:val="28"/>
          <w:szCs w:val="28"/>
        </w:rPr>
        <w:t>вопросу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AC1F1D" w:rsidRPr="007C4E91">
        <w:rPr>
          <w:rFonts w:ascii="Times New Roman" w:hAnsi="Times New Roman" w:cs="Times New Roman"/>
          <w:sz w:val="28"/>
          <w:szCs w:val="28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C4E91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</w:t>
      </w:r>
      <w:r w:rsidR="00420C25" w:rsidRPr="007C4E91">
        <w:rPr>
          <w:rFonts w:ascii="Times New Roman" w:hAnsi="Times New Roman" w:cs="Times New Roman"/>
          <w:sz w:val="28"/>
          <w:szCs w:val="28"/>
        </w:rPr>
        <w:t>Г</w:t>
      </w:r>
      <w:r w:rsidRPr="007C4E91">
        <w:rPr>
          <w:rFonts w:ascii="Times New Roman" w:hAnsi="Times New Roman" w:cs="Times New Roman"/>
          <w:sz w:val="28"/>
          <w:szCs w:val="28"/>
        </w:rPr>
        <w:t xml:space="preserve">лавы Новоалександровского городского округа Ставропольского края № </w:t>
      </w:r>
      <w:r w:rsidR="00B26A43" w:rsidRPr="007C4E91">
        <w:rPr>
          <w:rFonts w:ascii="Times New Roman" w:hAnsi="Times New Roman" w:cs="Times New Roman"/>
          <w:sz w:val="28"/>
          <w:szCs w:val="28"/>
        </w:rPr>
        <w:t>31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B26A43" w:rsidRPr="007C4E91">
        <w:rPr>
          <w:rFonts w:ascii="Times New Roman" w:hAnsi="Times New Roman" w:cs="Times New Roman"/>
          <w:sz w:val="28"/>
          <w:szCs w:val="28"/>
        </w:rPr>
        <w:t>10 ноября</w:t>
      </w:r>
      <w:r w:rsidR="007A72DA" w:rsidRPr="007C4E91">
        <w:rPr>
          <w:rFonts w:ascii="Times New Roman" w:hAnsi="Times New Roman" w:cs="Times New Roman"/>
          <w:sz w:val="28"/>
          <w:szCs w:val="28"/>
        </w:rPr>
        <w:t xml:space="preserve"> 2021</w:t>
      </w:r>
      <w:r w:rsidR="00853945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>года.</w:t>
      </w:r>
    </w:p>
    <w:p w:rsidR="004C2F2C" w:rsidRPr="007C4E91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 w:rsidR="00783372" w:rsidRPr="007C4E91">
        <w:rPr>
          <w:rFonts w:ascii="Times New Roman" w:hAnsi="Times New Roman" w:cs="Times New Roman"/>
          <w:sz w:val="28"/>
          <w:szCs w:val="28"/>
        </w:rPr>
        <w:t>1</w:t>
      </w:r>
      <w:r w:rsidR="007B4765" w:rsidRPr="007C4E91">
        <w:rPr>
          <w:rFonts w:ascii="Times New Roman" w:hAnsi="Times New Roman" w:cs="Times New Roman"/>
          <w:sz w:val="28"/>
          <w:szCs w:val="28"/>
        </w:rPr>
        <w:t>4</w:t>
      </w:r>
      <w:r w:rsidR="00783372" w:rsidRPr="007C4E91">
        <w:rPr>
          <w:rFonts w:ascii="Times New Roman" w:hAnsi="Times New Roman" w:cs="Times New Roman"/>
          <w:sz w:val="28"/>
          <w:szCs w:val="28"/>
        </w:rPr>
        <w:t>:</w:t>
      </w:r>
      <w:r w:rsidR="00EB7A32" w:rsidRPr="007C4E91">
        <w:rPr>
          <w:rFonts w:ascii="Times New Roman" w:hAnsi="Times New Roman" w:cs="Times New Roman"/>
          <w:sz w:val="28"/>
          <w:szCs w:val="28"/>
        </w:rPr>
        <w:t>3</w:t>
      </w:r>
      <w:r w:rsidR="00783372" w:rsidRPr="007C4E91">
        <w:rPr>
          <w:rFonts w:ascii="Times New Roman" w:hAnsi="Times New Roman" w:cs="Times New Roman"/>
          <w:sz w:val="28"/>
          <w:szCs w:val="28"/>
        </w:rPr>
        <w:t>0</w:t>
      </w:r>
      <w:r w:rsidRPr="007C4E9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F7C9A">
        <w:rPr>
          <w:rFonts w:ascii="Times New Roman" w:hAnsi="Times New Roman" w:cs="Times New Roman"/>
          <w:sz w:val="28"/>
          <w:szCs w:val="28"/>
        </w:rPr>
        <w:t>.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F2C" w:rsidRPr="007C4E91" w:rsidRDefault="004C2F2C" w:rsidP="004B4B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2C" w:rsidRPr="007C4E91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E42F9B" w:rsidRPr="007C4E91" w:rsidRDefault="004C2F2C" w:rsidP="00E42F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657FEE" w:rsidRPr="007C4E91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C4E91">
        <w:rPr>
          <w:rFonts w:ascii="Times New Roman" w:hAnsi="Times New Roman" w:cs="Times New Roman"/>
          <w:sz w:val="28"/>
          <w:szCs w:val="28"/>
        </w:rPr>
        <w:t>:</w:t>
      </w:r>
      <w:r w:rsidR="00657FEE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C4E91">
        <w:rPr>
          <w:rFonts w:ascii="Times New Roman" w:hAnsi="Times New Roman" w:cs="Times New Roman"/>
          <w:sz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–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начальник управления имущественных отношений – главный архитектор администрации</w:t>
      </w:r>
      <w:r w:rsidR="00E42F9B" w:rsidRPr="007C4E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  <w:r w:rsidR="00E42F9B" w:rsidRPr="007C4E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Ставропольского края;</w:t>
      </w:r>
    </w:p>
    <w:p w:rsidR="004C2F2C" w:rsidRPr="007C4E91" w:rsidRDefault="00657FEE" w:rsidP="00E42F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>З</w:t>
      </w:r>
      <w:r w:rsidR="004C2F2C" w:rsidRPr="007C4E91">
        <w:rPr>
          <w:rFonts w:ascii="Times New Roman" w:hAnsi="Times New Roman" w:cs="Times New Roman"/>
          <w:b/>
          <w:sz w:val="28"/>
          <w:szCs w:val="28"/>
        </w:rPr>
        <w:t xml:space="preserve">аместитель председателя </w:t>
      </w:r>
      <w:r w:rsidRPr="007C4E91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4C2F2C" w:rsidRPr="007C4E91">
        <w:rPr>
          <w:rFonts w:ascii="Times New Roman" w:hAnsi="Times New Roman" w:cs="Times New Roman"/>
          <w:b/>
          <w:sz w:val="28"/>
          <w:szCs w:val="28"/>
        </w:rPr>
        <w:t>:</w:t>
      </w:r>
      <w:r w:rsidR="004C2F2C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Черепухин Иван Юрьевич</w:t>
      </w:r>
      <w:r w:rsidR="004C2F2C" w:rsidRPr="007C4E91">
        <w:rPr>
          <w:rFonts w:ascii="Times New Roman" w:hAnsi="Times New Roman" w:cs="Times New Roman"/>
          <w:sz w:val="28"/>
          <w:szCs w:val="28"/>
        </w:rPr>
        <w:t xml:space="preserve"> – </w:t>
      </w:r>
      <w:r w:rsidR="00E42F9B" w:rsidRPr="007C4E91">
        <w:rPr>
          <w:rFonts w:ascii="Times New Roman" w:hAnsi="Times New Roman" w:cs="Times New Roman"/>
          <w:sz w:val="28"/>
        </w:rPr>
        <w:t>начальник отдела архитектуры и градостроительства</w:t>
      </w:r>
      <w:r w:rsidR="009752B4" w:rsidRPr="007C4E91">
        <w:rPr>
          <w:rFonts w:ascii="Times New Roman" w:hAnsi="Times New Roman" w:cs="Times New Roman"/>
          <w:sz w:val="28"/>
        </w:rPr>
        <w:t xml:space="preserve"> управления имущественных отношений</w:t>
      </w:r>
      <w:r w:rsidR="00E42F9B" w:rsidRPr="007C4E91">
        <w:rPr>
          <w:rFonts w:ascii="Times New Roman" w:hAnsi="Times New Roman" w:cs="Times New Roman"/>
          <w:sz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</w:t>
      </w:r>
      <w:r w:rsidR="00E42F9B" w:rsidRPr="007C4E91">
        <w:rPr>
          <w:rFonts w:ascii="Times New Roman" w:hAnsi="Times New Roman" w:cs="Times New Roman"/>
          <w:sz w:val="28"/>
        </w:rPr>
        <w:t xml:space="preserve"> </w:t>
      </w:r>
      <w:r w:rsidR="00E42F9B" w:rsidRPr="007C4E9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6E549C" w:rsidRPr="007C4E91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C4E91" w:rsidRDefault="004C2F2C" w:rsidP="004C2F2C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r w:rsidR="00657FEE" w:rsidRPr="007C4E91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C4E91">
        <w:rPr>
          <w:rFonts w:ascii="Times New Roman" w:hAnsi="Times New Roman" w:cs="Times New Roman"/>
          <w:b/>
          <w:sz w:val="28"/>
          <w:szCs w:val="28"/>
        </w:rPr>
        <w:t>:</w:t>
      </w:r>
    </w:p>
    <w:p w:rsidR="00630486" w:rsidRPr="007C4E91" w:rsidRDefault="00630486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Бабичев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Роман Владимирович - начальник территориального отдела г. Новоалександровска администрации Новоалександровского городского округа Ставропольского края;</w:t>
      </w:r>
    </w:p>
    <w:p w:rsidR="00B26A43" w:rsidRPr="007C4E91" w:rsidRDefault="00B26A43" w:rsidP="00B26A43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Васичкина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Татьяна Анатольевна -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7C4E91">
        <w:rPr>
          <w:rFonts w:ascii="Times New Roman" w:hAnsi="Times New Roman" w:cs="Times New Roman"/>
          <w:sz w:val="28"/>
          <w:szCs w:val="28"/>
        </w:rPr>
        <w:t>Светлинского</w:t>
      </w:r>
      <w:r w:rsidRPr="007C4E91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Новоалександровского городского округа Ставропольского края;</w:t>
      </w:r>
    </w:p>
    <w:p w:rsidR="00B26A43" w:rsidRPr="007C4E91" w:rsidRDefault="00B26A43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Перевозчикова Наталья Васильевна – начальник Расшеватского территориального отдела администрации Новоалександровского городского округа Ставропольского края;</w:t>
      </w:r>
    </w:p>
    <w:p w:rsidR="00B26A43" w:rsidRPr="007C4E91" w:rsidRDefault="00B26A43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Смоленская Валентина Александровна -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7C4E91">
        <w:rPr>
          <w:rFonts w:ascii="Times New Roman" w:hAnsi="Times New Roman" w:cs="Times New Roman"/>
          <w:sz w:val="28"/>
          <w:szCs w:val="28"/>
        </w:rPr>
        <w:t>Красночервонного</w:t>
      </w:r>
      <w:r w:rsidRPr="007C4E91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Новоалександровского городского округа Ставропольского края;</w:t>
      </w:r>
    </w:p>
    <w:p w:rsidR="007313C0" w:rsidRPr="007C4E91" w:rsidRDefault="00CC65F2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Савельев Евгений Александрович – начальник дорожного хозяйства и капитального строительства администрации Новоалександровского городск</w:t>
      </w:r>
      <w:r w:rsidR="008F4ADF" w:rsidRPr="007C4E91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7313C0" w:rsidRPr="007C4E91">
        <w:rPr>
          <w:rFonts w:ascii="Times New Roman" w:hAnsi="Times New Roman" w:cs="Times New Roman"/>
          <w:sz w:val="28"/>
          <w:szCs w:val="28"/>
        </w:rPr>
        <w:t>;</w:t>
      </w:r>
    </w:p>
    <w:p w:rsidR="00630486" w:rsidRPr="007C4E91" w:rsidRDefault="00630486" w:rsidP="007313C0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Толмачева Наталья Владимировна - </w:t>
      </w:r>
      <w:r w:rsidRPr="007C4E91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заместитель начальника управления – начальник </w:t>
      </w:r>
      <w:proofErr w:type="gramStart"/>
      <w:r w:rsidRPr="007C4E91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отдела земельных отношений управления имущественных </w:t>
      </w:r>
      <w:r w:rsidRPr="007C4E91">
        <w:rPr>
          <w:rStyle w:val="ad"/>
          <w:rFonts w:ascii="Times New Roman" w:hAnsi="Times New Roman" w:cs="Times New Roman"/>
          <w:i w:val="0"/>
          <w:sz w:val="28"/>
          <w:szCs w:val="28"/>
        </w:rPr>
        <w:lastRenderedPageBreak/>
        <w:t>отношений администрации</w:t>
      </w:r>
      <w:proofErr w:type="gramEnd"/>
      <w:r w:rsidRPr="007C4E91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Новоалександровского городского округа</w:t>
      </w:r>
      <w:r w:rsidRPr="007C4E91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Style w:val="ad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C4E91" w:rsidRDefault="004C2F2C" w:rsidP="003044F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r w:rsidR="00657FEE" w:rsidRPr="007C4E91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C4E9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E0F4A" w:rsidRPr="007C4E91">
        <w:rPr>
          <w:rFonts w:ascii="Times New Roman" w:hAnsi="Times New Roman" w:cs="Times New Roman"/>
          <w:sz w:val="28"/>
          <w:szCs w:val="28"/>
        </w:rPr>
        <w:t>Воробцова Елена Александровна</w:t>
      </w:r>
      <w:r w:rsidRPr="007C4E91">
        <w:rPr>
          <w:rFonts w:ascii="Times New Roman" w:hAnsi="Times New Roman" w:cs="Times New Roman"/>
          <w:sz w:val="28"/>
          <w:szCs w:val="28"/>
        </w:rPr>
        <w:t xml:space="preserve"> - </w:t>
      </w:r>
      <w:r w:rsidR="00853945" w:rsidRPr="007C4E91">
        <w:rPr>
          <w:rFonts w:ascii="Times New Roman" w:hAnsi="Times New Roman" w:cs="Times New Roman"/>
          <w:sz w:val="28"/>
        </w:rPr>
        <w:t>в</w:t>
      </w:r>
      <w:r w:rsidR="003D5BBF" w:rsidRPr="007C4E91">
        <w:rPr>
          <w:rFonts w:ascii="Times New Roman" w:hAnsi="Times New Roman" w:cs="Times New Roman"/>
          <w:sz w:val="28"/>
        </w:rPr>
        <w:t xml:space="preserve">едущий специалист отдела архитектуры и градостроительства </w:t>
      </w:r>
      <w:r w:rsidR="009752B4" w:rsidRPr="007C4E91">
        <w:rPr>
          <w:rFonts w:ascii="Times New Roman" w:hAnsi="Times New Roman" w:cs="Times New Roman"/>
          <w:sz w:val="28"/>
        </w:rPr>
        <w:t xml:space="preserve">управления имущественных отношений </w:t>
      </w:r>
      <w:r w:rsidR="003D5BBF" w:rsidRPr="007C4E91">
        <w:rPr>
          <w:rFonts w:ascii="Times New Roman" w:hAnsi="Times New Roman" w:cs="Times New Roman"/>
          <w:sz w:val="28"/>
        </w:rPr>
        <w:t>администрации Новоалександровского городского округа Ставропольского края</w:t>
      </w:r>
      <w:r w:rsidRPr="007C4E91">
        <w:rPr>
          <w:rFonts w:ascii="Times New Roman" w:hAnsi="Times New Roman" w:cs="Times New Roman"/>
          <w:sz w:val="28"/>
        </w:rPr>
        <w:t>.</w:t>
      </w:r>
    </w:p>
    <w:p w:rsidR="004C2F2C" w:rsidRPr="007C4E91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</w:t>
      </w:r>
      <w:r w:rsidR="00657FEE" w:rsidRPr="007C4E91">
        <w:rPr>
          <w:rFonts w:ascii="Times New Roman" w:hAnsi="Times New Roman" w:cs="Times New Roman"/>
          <w:sz w:val="28"/>
          <w:szCs w:val="28"/>
        </w:rPr>
        <w:t>комиссии</w:t>
      </w:r>
      <w:r w:rsidRPr="007C4E91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B26A43" w:rsidRPr="007C4E91">
        <w:rPr>
          <w:rFonts w:ascii="Times New Roman" w:hAnsi="Times New Roman" w:cs="Times New Roman"/>
          <w:sz w:val="28"/>
          <w:szCs w:val="28"/>
        </w:rPr>
        <w:t>9</w:t>
      </w:r>
      <w:r w:rsidRPr="007C4E91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657FEE" w:rsidRPr="007C4E91">
        <w:rPr>
          <w:rFonts w:ascii="Times New Roman" w:hAnsi="Times New Roman" w:cs="Times New Roman"/>
          <w:sz w:val="28"/>
          <w:szCs w:val="28"/>
        </w:rPr>
        <w:t>Комиссия</w:t>
      </w:r>
      <w:r w:rsidRPr="007C4E91">
        <w:rPr>
          <w:rFonts w:ascii="Times New Roman" w:hAnsi="Times New Roman" w:cs="Times New Roman"/>
          <w:sz w:val="28"/>
          <w:szCs w:val="28"/>
        </w:rPr>
        <w:t xml:space="preserve"> правомочна принимать решения.</w:t>
      </w:r>
    </w:p>
    <w:p w:rsidR="004C2F2C" w:rsidRPr="007C4E91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57FEE" w:rsidRPr="007C4E91">
        <w:rPr>
          <w:rFonts w:ascii="Times New Roman" w:hAnsi="Times New Roman" w:cs="Times New Roman"/>
          <w:sz w:val="28"/>
          <w:szCs w:val="28"/>
        </w:rPr>
        <w:t>комиссии</w:t>
      </w:r>
      <w:r w:rsidRPr="007C4E91">
        <w:rPr>
          <w:rFonts w:ascii="Times New Roman" w:hAnsi="Times New Roman" w:cs="Times New Roman"/>
          <w:sz w:val="28"/>
          <w:szCs w:val="28"/>
        </w:rPr>
        <w:t xml:space="preserve"> присутствуют:</w:t>
      </w:r>
    </w:p>
    <w:p w:rsidR="004C2F2C" w:rsidRPr="007C4E91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r w:rsidR="00EA2126" w:rsidRPr="007C4E91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Pr="007C4E91">
        <w:rPr>
          <w:rFonts w:ascii="Times New Roman" w:hAnsi="Times New Roman" w:cs="Times New Roman"/>
          <w:b/>
          <w:sz w:val="28"/>
          <w:szCs w:val="28"/>
        </w:rPr>
        <w:t>:</w:t>
      </w:r>
    </w:p>
    <w:p w:rsidR="00BA6C1C" w:rsidRPr="007C4E91" w:rsidRDefault="007313C0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1.</w:t>
      </w:r>
      <w:r w:rsidR="000629B7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B26A43" w:rsidRPr="007C4E91">
        <w:rPr>
          <w:rFonts w:ascii="Times New Roman" w:hAnsi="Times New Roman" w:cs="Times New Roman"/>
          <w:sz w:val="28"/>
          <w:szCs w:val="28"/>
        </w:rPr>
        <w:t>Бирюков Сергей Валентинович</w:t>
      </w:r>
      <w:r w:rsidR="00B65070" w:rsidRPr="007C4E91">
        <w:rPr>
          <w:rFonts w:ascii="Times New Roman" w:hAnsi="Times New Roman" w:cs="Times New Roman"/>
          <w:sz w:val="28"/>
          <w:szCs w:val="28"/>
        </w:rPr>
        <w:t>;</w:t>
      </w:r>
    </w:p>
    <w:p w:rsidR="00B65070" w:rsidRPr="007C4E91" w:rsidRDefault="00B65070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Сейран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Рубикович</w:t>
      </w:r>
      <w:proofErr w:type="spellEnd"/>
      <w:r w:rsidR="00A67C48" w:rsidRPr="007C4E91">
        <w:rPr>
          <w:rFonts w:ascii="Times New Roman" w:hAnsi="Times New Roman" w:cs="Times New Roman"/>
          <w:sz w:val="28"/>
          <w:szCs w:val="28"/>
        </w:rPr>
        <w:t>;</w:t>
      </w:r>
    </w:p>
    <w:p w:rsidR="00A67C48" w:rsidRPr="007C4E91" w:rsidRDefault="00A67C48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</w:t>
      </w:r>
      <w:r w:rsidR="00B26A43" w:rsidRPr="007C4E91">
        <w:rPr>
          <w:rFonts w:ascii="Times New Roman" w:hAnsi="Times New Roman" w:cs="Times New Roman"/>
          <w:sz w:val="28"/>
          <w:szCs w:val="28"/>
        </w:rPr>
        <w:t>Колобов Владислав Вячеславович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A67C48" w:rsidRPr="007C4E91" w:rsidRDefault="00A67C48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4. </w:t>
      </w:r>
      <w:r w:rsidR="00B26A43" w:rsidRPr="007C4E91">
        <w:rPr>
          <w:rFonts w:ascii="Times New Roman" w:hAnsi="Times New Roman" w:cs="Times New Roman"/>
          <w:sz w:val="28"/>
          <w:szCs w:val="28"/>
        </w:rPr>
        <w:t>Марченко Серге</w:t>
      </w:r>
      <w:r w:rsidR="00B26A43" w:rsidRPr="007C4E91">
        <w:rPr>
          <w:rFonts w:ascii="Times New Roman" w:hAnsi="Times New Roman" w:cs="Times New Roman"/>
          <w:sz w:val="28"/>
          <w:szCs w:val="28"/>
        </w:rPr>
        <w:t>й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Алексеевич,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</w:t>
      </w:r>
      <w:r w:rsidR="005E3FFB" w:rsidRPr="007C4E91">
        <w:rPr>
          <w:rFonts w:ascii="Times New Roman" w:hAnsi="Times New Roman" w:cs="Times New Roman"/>
          <w:sz w:val="28"/>
          <w:szCs w:val="28"/>
        </w:rPr>
        <w:t>;</w:t>
      </w:r>
    </w:p>
    <w:p w:rsidR="005E3FFB" w:rsidRPr="007C4E91" w:rsidRDefault="005E3FFB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Ксени</w:t>
      </w:r>
      <w:r w:rsidR="00B26A43" w:rsidRPr="007C4E91">
        <w:rPr>
          <w:rFonts w:ascii="Times New Roman" w:hAnsi="Times New Roman" w:cs="Times New Roman"/>
          <w:sz w:val="28"/>
          <w:szCs w:val="28"/>
        </w:rPr>
        <w:t>я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Глеб Максимович,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Семён Максимович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5E3FFB" w:rsidRPr="007C4E91" w:rsidRDefault="005E3FFB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Евгеньевн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Егор Андреевич,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</w:t>
      </w:r>
      <w:r w:rsidR="00B26A43"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Мари</w:t>
      </w:r>
      <w:r w:rsidR="00B26A43" w:rsidRPr="007C4E91">
        <w:rPr>
          <w:rFonts w:ascii="Times New Roman" w:hAnsi="Times New Roman" w:cs="Times New Roman"/>
          <w:sz w:val="28"/>
          <w:szCs w:val="28"/>
        </w:rPr>
        <w:t>я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="00B26A43" w:rsidRPr="007C4E91">
        <w:rPr>
          <w:rFonts w:ascii="Times New Roman" w:hAnsi="Times New Roman" w:cs="Times New Roman"/>
          <w:sz w:val="28"/>
          <w:szCs w:val="28"/>
        </w:rPr>
        <w:t>а;</w:t>
      </w:r>
    </w:p>
    <w:p w:rsidR="00B26A43" w:rsidRPr="007C4E91" w:rsidRDefault="00B26A43" w:rsidP="00B6507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7. </w:t>
      </w:r>
      <w:r w:rsidRPr="007C4E91">
        <w:rPr>
          <w:rFonts w:ascii="Times New Roman" w:hAnsi="Times New Roman" w:cs="Times New Roman"/>
          <w:sz w:val="28"/>
          <w:szCs w:val="28"/>
        </w:rPr>
        <w:t>Федоров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 Татьян</w:t>
      </w:r>
      <w:r w:rsidRPr="007C4E91">
        <w:rPr>
          <w:rFonts w:ascii="Times New Roman" w:hAnsi="Times New Roman" w:cs="Times New Roman"/>
          <w:sz w:val="28"/>
          <w:szCs w:val="28"/>
        </w:rPr>
        <w:t xml:space="preserve">а </w:t>
      </w:r>
      <w:r w:rsidRPr="007C4E91">
        <w:rPr>
          <w:rFonts w:ascii="Times New Roman" w:hAnsi="Times New Roman" w:cs="Times New Roman"/>
          <w:sz w:val="28"/>
          <w:szCs w:val="28"/>
        </w:rPr>
        <w:t>Алексеевн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="003F7C9A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C4E91" w:rsidRDefault="00DF7802" w:rsidP="00D13A7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Оповещение о начале</w:t>
      </w:r>
      <w:r w:rsidR="004C2F2C" w:rsidRPr="007C4E91">
        <w:rPr>
          <w:rFonts w:ascii="Times New Roman" w:hAnsi="Times New Roman" w:cs="Times New Roman"/>
          <w:sz w:val="28"/>
          <w:szCs w:val="28"/>
        </w:rPr>
        <w:t xml:space="preserve"> публичных слушаний опубликовано </w:t>
      </w:r>
      <w:r w:rsidR="00501ED4" w:rsidRPr="007C4E91">
        <w:rPr>
          <w:rFonts w:ascii="Times New Roman" w:hAnsi="Times New Roman" w:cs="Times New Roman"/>
          <w:sz w:val="28"/>
          <w:szCs w:val="28"/>
        </w:rPr>
        <w:t>в газете «Новоалександровский вестник»</w:t>
      </w:r>
      <w:r w:rsidR="004C2F2C" w:rsidRPr="007C4E91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C4E91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4B27D4" w:rsidRPr="007C4E91">
        <w:rPr>
          <w:rFonts w:ascii="Times New Roman" w:hAnsi="Times New Roman" w:cs="Times New Roman"/>
          <w:sz w:val="28"/>
          <w:szCs w:val="28"/>
        </w:rPr>
        <w:t>комиссии</w:t>
      </w:r>
      <w:r w:rsidR="00D13138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138" w:rsidRPr="007C4E91">
        <w:rPr>
          <w:rFonts w:ascii="Times New Roman" w:hAnsi="Times New Roman" w:cs="Times New Roman"/>
          <w:sz w:val="28"/>
          <w:szCs w:val="28"/>
        </w:rPr>
        <w:t>Воробцовой</w:t>
      </w:r>
      <w:proofErr w:type="spellEnd"/>
      <w:r w:rsidR="00D13138" w:rsidRPr="007C4E91">
        <w:rPr>
          <w:rFonts w:ascii="Times New Roman" w:hAnsi="Times New Roman" w:cs="Times New Roman"/>
          <w:sz w:val="28"/>
          <w:szCs w:val="28"/>
        </w:rPr>
        <w:t xml:space="preserve"> Е.А</w:t>
      </w:r>
      <w:r w:rsidR="003D5BBF" w:rsidRPr="007C4E91">
        <w:rPr>
          <w:rFonts w:ascii="Times New Roman" w:hAnsi="Times New Roman" w:cs="Times New Roman"/>
          <w:sz w:val="28"/>
          <w:szCs w:val="28"/>
        </w:rPr>
        <w:t>.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оглашена повестка дня:</w:t>
      </w:r>
    </w:p>
    <w:p w:rsidR="004C2F2C" w:rsidRPr="007C4E91" w:rsidRDefault="004C2F2C" w:rsidP="004C2F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C4E91" w:rsidRDefault="004C2F2C" w:rsidP="00F42D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E91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C0D53" w:rsidRPr="007C4E91" w:rsidRDefault="005C0D53" w:rsidP="00F42D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9B7" w:rsidRPr="007C4E91" w:rsidRDefault="000629B7" w:rsidP="00A67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1.</w:t>
      </w:r>
      <w:r w:rsidR="00D477D8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Бирюкову Сергею Валентиновичу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0629B7" w:rsidRPr="007C4E91" w:rsidRDefault="000629B7" w:rsidP="0006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Предоставление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Сейрану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Рубиковичу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</w:t>
      </w:r>
      <w:r w:rsidR="00B26A43" w:rsidRPr="007C4E91">
        <w:rPr>
          <w:rFonts w:ascii="Times New Roman" w:hAnsi="Times New Roman" w:cs="Times New Roman"/>
          <w:sz w:val="28"/>
          <w:szCs w:val="28"/>
        </w:rPr>
        <w:lastRenderedPageBreak/>
        <w:t>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0629B7" w:rsidRPr="007C4E91" w:rsidRDefault="000629B7" w:rsidP="0006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</w:t>
      </w:r>
      <w:r w:rsidR="00A90C86" w:rsidRPr="007C4E91">
        <w:rPr>
          <w:rFonts w:ascii="Times New Roman" w:hAnsi="Times New Roman" w:cs="Times New Roman"/>
          <w:sz w:val="28"/>
          <w:szCs w:val="28"/>
        </w:rPr>
        <w:t>П</w:t>
      </w:r>
      <w:r w:rsidRPr="007C4E91">
        <w:rPr>
          <w:rFonts w:ascii="Times New Roman" w:hAnsi="Times New Roman" w:cs="Times New Roman"/>
          <w:sz w:val="28"/>
          <w:szCs w:val="28"/>
        </w:rPr>
        <w:t>редоставлени</w:t>
      </w:r>
      <w:r w:rsidR="00A90C86" w:rsidRPr="007C4E91">
        <w:rPr>
          <w:rFonts w:ascii="Times New Roman" w:hAnsi="Times New Roman" w:cs="Times New Roman"/>
          <w:sz w:val="28"/>
          <w:szCs w:val="28"/>
        </w:rPr>
        <w:t>е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Колобову Владиславу Вячеславовичу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B26A43" w:rsidRPr="007C4E91" w:rsidRDefault="000629B7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90C86" w:rsidRPr="007C4E91">
        <w:rPr>
          <w:rFonts w:ascii="Times New Roman" w:hAnsi="Times New Roman" w:cs="Times New Roman"/>
          <w:sz w:val="28"/>
          <w:szCs w:val="28"/>
        </w:rPr>
        <w:t>П</w:t>
      </w:r>
      <w:r w:rsidRPr="007C4E91">
        <w:rPr>
          <w:rFonts w:ascii="Times New Roman" w:hAnsi="Times New Roman" w:cs="Times New Roman"/>
          <w:sz w:val="28"/>
          <w:szCs w:val="28"/>
        </w:rPr>
        <w:t>редоставлени</w:t>
      </w:r>
      <w:r w:rsidR="00A90C86" w:rsidRPr="007C4E91">
        <w:rPr>
          <w:rFonts w:ascii="Times New Roman" w:hAnsi="Times New Roman" w:cs="Times New Roman"/>
          <w:sz w:val="28"/>
          <w:szCs w:val="28"/>
        </w:rPr>
        <w:t>е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B26A43" w:rsidRPr="007C4E91">
        <w:rPr>
          <w:rFonts w:ascii="Times New Roman" w:hAnsi="Times New Roman" w:cs="Times New Roman"/>
          <w:sz w:val="28"/>
          <w:szCs w:val="28"/>
        </w:rPr>
        <w:t xml:space="preserve">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 разрешения 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26:04:171020:23, площадью 725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B26A43" w:rsidRPr="007C4E91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B26A43" w:rsidRPr="007C4E91" w:rsidRDefault="00B26A43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</w:p>
    <w:p w:rsidR="00BA6C1C" w:rsidRPr="007C4E91" w:rsidRDefault="00B26A43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</w:t>
      </w:r>
      <w:r w:rsidR="00BA6C1C" w:rsidRPr="007C4E91">
        <w:rPr>
          <w:rFonts w:ascii="Times New Roman" w:hAnsi="Times New Roman" w:cs="Times New Roman"/>
          <w:sz w:val="28"/>
          <w:szCs w:val="28"/>
        </w:rPr>
        <w:t>.</w:t>
      </w:r>
    </w:p>
    <w:p w:rsidR="00B26A43" w:rsidRPr="007C4E91" w:rsidRDefault="005E3FFB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5. Предоставление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Мосевой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Ксении Андреевне,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Глебу Максимовичу,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Семёну Максимовичу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B26A43" w:rsidRPr="007C4E91" w:rsidRDefault="00B26A43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5E3FFB" w:rsidRPr="007C4E91" w:rsidRDefault="00B26A43" w:rsidP="00B26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</w:t>
      </w:r>
      <w:r w:rsidR="005E3FFB" w:rsidRPr="007C4E91">
        <w:rPr>
          <w:rFonts w:ascii="Times New Roman" w:hAnsi="Times New Roman" w:cs="Times New Roman"/>
          <w:sz w:val="28"/>
          <w:szCs w:val="28"/>
        </w:rPr>
        <w:t>.</w:t>
      </w:r>
    </w:p>
    <w:p w:rsidR="005E3FFB" w:rsidRPr="007C4E91" w:rsidRDefault="005E3FFB" w:rsidP="00A67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6. Предоставление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Людмиле Евгеньевне,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Сименову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Егору Андреевичу,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 xml:space="preserve"> Марии Андреевне разрешения на отклонение от </w:t>
      </w:r>
      <w:r w:rsidR="00B26A43"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="00B26A43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26A43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B26A43" w:rsidRPr="007C4E91" w:rsidRDefault="00B26A43" w:rsidP="00A67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7. </w:t>
      </w:r>
      <w:r w:rsidRPr="007C4E91">
        <w:rPr>
          <w:rFonts w:ascii="Times New Roman" w:hAnsi="Times New Roman" w:cs="Times New Roman"/>
          <w:sz w:val="28"/>
          <w:szCs w:val="28"/>
        </w:rPr>
        <w:t>Предоставление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Федоровой Татьяне Алексеевне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6829E6" w:rsidRPr="007C4E91" w:rsidRDefault="006829E6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E39" w:rsidRPr="007C4E91" w:rsidRDefault="00A77E39" w:rsidP="00A77E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Слушали:</w:t>
      </w:r>
    </w:p>
    <w:p w:rsidR="00A77E39" w:rsidRPr="007C4E91" w:rsidRDefault="00A77E39" w:rsidP="00A77E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Колтунова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Эдуарда Александровича</w:t>
      </w:r>
      <w:r w:rsidRPr="007C4E91">
        <w:rPr>
          <w:rFonts w:ascii="Times New Roman" w:hAnsi="Times New Roman" w:cs="Times New Roman"/>
          <w:sz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– начальника управления имущественных отношений – </w:t>
      </w:r>
      <w:r w:rsidRPr="007C4E91">
        <w:rPr>
          <w:rFonts w:ascii="Times New Roman" w:hAnsi="Times New Roman" w:cs="Times New Roman"/>
          <w:sz w:val="28"/>
        </w:rPr>
        <w:t xml:space="preserve">главного архитектора </w:t>
      </w:r>
      <w:r w:rsidRPr="007C4E91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A77E39" w:rsidRPr="007C4E91" w:rsidRDefault="00A77E39" w:rsidP="00A77E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E39" w:rsidRPr="007C4E91" w:rsidRDefault="00A77E39" w:rsidP="00A77E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Выступили:</w:t>
      </w:r>
    </w:p>
    <w:p w:rsidR="00A77E39" w:rsidRPr="007C4E91" w:rsidRDefault="00A77E39" w:rsidP="00A77E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C4E91">
        <w:rPr>
          <w:rFonts w:ascii="Times New Roman" w:hAnsi="Times New Roman" w:cs="Times New Roman"/>
          <w:sz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– начальник управления имущественных отношений – </w:t>
      </w:r>
      <w:r w:rsidRPr="007C4E91">
        <w:rPr>
          <w:rFonts w:ascii="Times New Roman" w:hAnsi="Times New Roman" w:cs="Times New Roman"/>
          <w:sz w:val="28"/>
        </w:rPr>
        <w:t xml:space="preserve">главный архитектор </w:t>
      </w:r>
      <w:r w:rsidRPr="007C4E91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 выступил:</w:t>
      </w:r>
    </w:p>
    <w:p w:rsidR="004C2F2C" w:rsidRPr="007C4E91" w:rsidRDefault="004C2F2C" w:rsidP="00D97443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C86" w:rsidRPr="007C4E91" w:rsidRDefault="00A77E39" w:rsidP="00A7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по вопросу 1:</w:t>
      </w:r>
      <w:r w:rsidR="004C2F2C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>Бирюков Серге</w:t>
      </w:r>
      <w:r w:rsidRPr="007C4E91">
        <w:rPr>
          <w:rFonts w:ascii="Times New Roman" w:hAnsi="Times New Roman" w:cs="Times New Roman"/>
          <w:sz w:val="28"/>
          <w:szCs w:val="28"/>
        </w:rPr>
        <w:t>й</w:t>
      </w:r>
      <w:r w:rsidRPr="007C4E91">
        <w:rPr>
          <w:rFonts w:ascii="Times New Roman" w:hAnsi="Times New Roman" w:cs="Times New Roman"/>
          <w:sz w:val="28"/>
          <w:szCs w:val="28"/>
        </w:rPr>
        <w:t xml:space="preserve"> Валентинович</w:t>
      </w:r>
      <w:r w:rsidR="00B23954" w:rsidRPr="007C4E91">
        <w:rPr>
          <w:rFonts w:ascii="Times New Roman" w:hAnsi="Times New Roman" w:cs="Times New Roman"/>
          <w:sz w:val="28"/>
          <w:szCs w:val="28"/>
        </w:rPr>
        <w:t xml:space="preserve">, </w:t>
      </w:r>
      <w:r w:rsidR="00D8480A" w:rsidRPr="007C4E91">
        <w:rPr>
          <w:rFonts w:ascii="Times New Roman" w:hAnsi="Times New Roman" w:cs="Times New Roman"/>
          <w:sz w:val="28"/>
          <w:szCs w:val="28"/>
        </w:rPr>
        <w:t>обратил</w:t>
      </w:r>
      <w:r w:rsidR="00A67C48" w:rsidRPr="007C4E91">
        <w:rPr>
          <w:rFonts w:ascii="Times New Roman" w:hAnsi="Times New Roman" w:cs="Times New Roman"/>
          <w:sz w:val="28"/>
          <w:szCs w:val="28"/>
        </w:rPr>
        <w:t xml:space="preserve">ся </w:t>
      </w:r>
      <w:r w:rsidR="00D8480A" w:rsidRPr="007C4E91"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</w:t>
      </w:r>
      <w:r w:rsidR="00A67C48" w:rsidRPr="007C4E9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="00A90C86" w:rsidRPr="007C4E91">
        <w:rPr>
          <w:rFonts w:ascii="Times New Roman" w:hAnsi="Times New Roman" w:cs="Times New Roman"/>
          <w:sz w:val="28"/>
          <w:szCs w:val="28"/>
        </w:rPr>
        <w:t>.</w:t>
      </w:r>
    </w:p>
    <w:p w:rsidR="00D8480A" w:rsidRPr="007C4E91" w:rsidRDefault="00D8480A" w:rsidP="00F46C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F46C25" w:rsidRPr="007C4E91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</w:t>
      </w:r>
      <w:r w:rsidR="00F46C25" w:rsidRPr="007C4E91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r w:rsidR="000407F3" w:rsidRPr="007C4E91">
        <w:rPr>
          <w:rFonts w:ascii="Times New Roman" w:hAnsi="Times New Roman" w:cs="Times New Roman"/>
          <w:sz w:val="28"/>
          <w:szCs w:val="28"/>
        </w:rPr>
        <w:t>Бирюкова С.В.;</w:t>
      </w:r>
    </w:p>
    <w:p w:rsidR="00E17878" w:rsidRPr="007C4E91" w:rsidRDefault="00976B22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2</w:t>
      </w:r>
      <w:r w:rsidR="00D8480A"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="00E17878" w:rsidRPr="007C4E91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0407F3" w:rsidRPr="007C4E91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 права на недвижимое имущество</w:t>
      </w:r>
      <w:r w:rsidR="00D97443"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0407F3" w:rsidRPr="007C4E91">
        <w:rPr>
          <w:rFonts w:ascii="Times New Roman" w:hAnsi="Times New Roman" w:cs="Times New Roman"/>
          <w:sz w:val="28"/>
          <w:szCs w:val="28"/>
        </w:rPr>
        <w:t>28.04.2004</w:t>
      </w:r>
      <w:r w:rsidR="00D97443" w:rsidRPr="007C4E91">
        <w:rPr>
          <w:rFonts w:ascii="Times New Roman" w:hAnsi="Times New Roman" w:cs="Times New Roman"/>
          <w:sz w:val="28"/>
          <w:szCs w:val="28"/>
        </w:rPr>
        <w:t>;</w:t>
      </w:r>
    </w:p>
    <w:p w:rsidR="00E17878" w:rsidRPr="007C4E91" w:rsidRDefault="00E17878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Выписка из ПЗЗ на земельный участок от </w:t>
      </w:r>
      <w:r w:rsidR="000407F3" w:rsidRPr="007C4E91">
        <w:rPr>
          <w:rFonts w:ascii="Times New Roman" w:hAnsi="Times New Roman" w:cs="Times New Roman"/>
          <w:sz w:val="28"/>
          <w:szCs w:val="28"/>
        </w:rPr>
        <w:t>18.11</w:t>
      </w:r>
      <w:r w:rsidR="00F46C25" w:rsidRPr="007C4E9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0407F3" w:rsidRPr="007C4E91">
        <w:rPr>
          <w:rFonts w:ascii="Times New Roman" w:hAnsi="Times New Roman" w:cs="Times New Roman"/>
          <w:sz w:val="28"/>
          <w:szCs w:val="28"/>
        </w:rPr>
        <w:t>24</w:t>
      </w:r>
      <w:r w:rsidR="00CA63CD" w:rsidRPr="007C4E91">
        <w:rPr>
          <w:rFonts w:ascii="Times New Roman" w:hAnsi="Times New Roman" w:cs="Times New Roman"/>
          <w:sz w:val="28"/>
          <w:szCs w:val="28"/>
        </w:rPr>
        <w:t>-РО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D8480A" w:rsidRPr="007C4E91" w:rsidRDefault="001C78C0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4</w:t>
      </w:r>
      <w:r w:rsidR="00E17878"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="007C00CB" w:rsidRPr="007C4E91">
        <w:rPr>
          <w:rFonts w:ascii="Times New Roman" w:hAnsi="Times New Roman" w:cs="Times New Roman"/>
          <w:sz w:val="28"/>
          <w:szCs w:val="28"/>
        </w:rPr>
        <w:t>Проектная документация</w:t>
      </w:r>
      <w:r w:rsidR="00E17878" w:rsidRPr="007C4E91">
        <w:rPr>
          <w:rFonts w:ascii="Times New Roman" w:hAnsi="Times New Roman" w:cs="Times New Roman"/>
          <w:sz w:val="28"/>
          <w:szCs w:val="28"/>
        </w:rPr>
        <w:t>.</w:t>
      </w:r>
    </w:p>
    <w:p w:rsidR="00D8480A" w:rsidRPr="007C4E91" w:rsidRDefault="00D8480A" w:rsidP="00B23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B123B5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указал, что пакет документов представлен в полном объеме, поводов к отказу нет. </w:t>
      </w:r>
    </w:p>
    <w:p w:rsidR="00D8480A" w:rsidRPr="007C4E91" w:rsidRDefault="00D8480A" w:rsidP="00D84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Больше вопросов, предложений, заявлений от членов комиссии и присутствующих лиц не поступало. </w:t>
      </w:r>
    </w:p>
    <w:p w:rsidR="00D8480A" w:rsidRPr="007C4E91" w:rsidRDefault="00D8480A" w:rsidP="00D8480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B123B5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D8480A" w:rsidRPr="007C4E91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D8480A" w:rsidRPr="007C4E91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D8480A" w:rsidRPr="007C4E91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B123B5" w:rsidRPr="007C4E91" w:rsidRDefault="00D8480A" w:rsidP="001A0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931805" w:rsidRPr="007C4E91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AE301A" w:rsidRPr="007C4E91">
        <w:rPr>
          <w:rFonts w:ascii="Times New Roman" w:hAnsi="Times New Roman" w:cs="Times New Roman"/>
          <w:sz w:val="28"/>
          <w:szCs w:val="28"/>
        </w:rPr>
        <w:t xml:space="preserve">Бирюкову Сергею Валентиновичу </w:t>
      </w:r>
      <w:r w:rsidR="00017D32" w:rsidRPr="007C4E9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8D3C42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="008D3C42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D3C42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="001A0052" w:rsidRPr="007C4E91">
        <w:rPr>
          <w:rFonts w:ascii="Times New Roman" w:hAnsi="Times New Roman" w:cs="Times New Roman"/>
          <w:sz w:val="28"/>
          <w:szCs w:val="28"/>
        </w:rPr>
        <w:t>.</w:t>
      </w:r>
    </w:p>
    <w:p w:rsidR="001C78C0" w:rsidRPr="007C4E91" w:rsidRDefault="001C78C0" w:rsidP="001C78C0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3CD" w:rsidRPr="007C4E91" w:rsidRDefault="008D3C42" w:rsidP="008D3C42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</w:t>
      </w:r>
      <w:r w:rsidR="00F00296" w:rsidRPr="007C4E91">
        <w:rPr>
          <w:rFonts w:ascii="Times New Roman" w:hAnsi="Times New Roman" w:cs="Times New Roman"/>
          <w:sz w:val="28"/>
          <w:szCs w:val="28"/>
        </w:rPr>
        <w:t xml:space="preserve">о вопросу </w:t>
      </w:r>
      <w:r w:rsidR="00C7561A" w:rsidRPr="007C4E91">
        <w:rPr>
          <w:rFonts w:ascii="Times New Roman" w:hAnsi="Times New Roman" w:cs="Times New Roman"/>
          <w:sz w:val="28"/>
          <w:szCs w:val="28"/>
        </w:rPr>
        <w:t>2</w:t>
      </w:r>
      <w:r w:rsidRPr="007C4E9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Сейран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Рубикович</w:t>
      </w:r>
      <w:proofErr w:type="spellEnd"/>
      <w:r w:rsidR="00953E6E"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="001A0052" w:rsidRPr="007C4E91">
        <w:rPr>
          <w:rFonts w:ascii="Times New Roman" w:hAnsi="Times New Roman" w:cs="Times New Roman"/>
          <w:sz w:val="28"/>
          <w:szCs w:val="28"/>
        </w:rPr>
        <w:t>ся</w:t>
      </w:r>
      <w:r w:rsidR="00953E6E" w:rsidRPr="007C4E91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</w:t>
      </w:r>
      <w:r w:rsidR="001A0052" w:rsidRPr="007C4E9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B168E8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</w:t>
      </w:r>
      <w:r w:rsidR="00CA63CD" w:rsidRPr="007C4E91">
        <w:rPr>
          <w:rFonts w:ascii="Times New Roman" w:hAnsi="Times New Roman" w:cs="Times New Roman"/>
          <w:sz w:val="28"/>
          <w:szCs w:val="28"/>
        </w:rPr>
        <w:t>.</w:t>
      </w:r>
    </w:p>
    <w:p w:rsidR="00953E6E" w:rsidRPr="007C4E91" w:rsidRDefault="00953E6E" w:rsidP="00953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953E6E" w:rsidRPr="007C4E91" w:rsidRDefault="00953E6E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1. Копия паспорта</w:t>
      </w:r>
      <w:r w:rsidR="001A0052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 xml:space="preserve"> С.Р</w:t>
      </w:r>
      <w:r w:rsidR="00392620" w:rsidRPr="007C4E91">
        <w:rPr>
          <w:rFonts w:ascii="Times New Roman" w:hAnsi="Times New Roman" w:cs="Times New Roman"/>
          <w:sz w:val="28"/>
          <w:szCs w:val="28"/>
        </w:rPr>
        <w:t>.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953E6E" w:rsidRPr="007C4E91" w:rsidRDefault="001F524E" w:rsidP="006F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r w:rsidR="006F6035" w:rsidRPr="007C4E91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392620" w:rsidRPr="007C4E91">
        <w:rPr>
          <w:rFonts w:ascii="Times New Roman" w:hAnsi="Times New Roman" w:cs="Times New Roman"/>
          <w:sz w:val="28"/>
          <w:szCs w:val="28"/>
        </w:rPr>
        <w:t xml:space="preserve">выписки из ЕГРН </w:t>
      </w:r>
      <w:r w:rsidR="006F6035" w:rsidRPr="007C4E91">
        <w:rPr>
          <w:rFonts w:ascii="Times New Roman" w:hAnsi="Times New Roman" w:cs="Times New Roman"/>
          <w:sz w:val="28"/>
          <w:szCs w:val="28"/>
        </w:rPr>
        <w:t xml:space="preserve">на земельный участок от </w:t>
      </w:r>
      <w:r w:rsidR="00B168E8" w:rsidRPr="007C4E91">
        <w:rPr>
          <w:rFonts w:ascii="Times New Roman" w:hAnsi="Times New Roman" w:cs="Times New Roman"/>
          <w:sz w:val="28"/>
          <w:szCs w:val="28"/>
        </w:rPr>
        <w:t>17.08.2021</w:t>
      </w:r>
      <w:r w:rsidR="00953E6E" w:rsidRPr="007C4E91">
        <w:rPr>
          <w:rFonts w:ascii="Times New Roman" w:hAnsi="Times New Roman" w:cs="Times New Roman"/>
          <w:sz w:val="28"/>
          <w:szCs w:val="28"/>
        </w:rPr>
        <w:t>;</w:t>
      </w:r>
    </w:p>
    <w:p w:rsidR="00953E6E" w:rsidRPr="007C4E91" w:rsidRDefault="006F6035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3</w:t>
      </w:r>
      <w:r w:rsidR="00953E6E"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="00B168E8" w:rsidRPr="007C4E91">
        <w:rPr>
          <w:rFonts w:ascii="Times New Roman" w:hAnsi="Times New Roman" w:cs="Times New Roman"/>
          <w:sz w:val="28"/>
          <w:szCs w:val="28"/>
        </w:rPr>
        <w:t>18.11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  <w:r w:rsidR="00953E6E" w:rsidRPr="007C4E91">
        <w:rPr>
          <w:rFonts w:ascii="Times New Roman" w:hAnsi="Times New Roman" w:cs="Times New Roman"/>
          <w:sz w:val="28"/>
          <w:szCs w:val="28"/>
        </w:rPr>
        <w:t xml:space="preserve">2021 № </w:t>
      </w:r>
      <w:r w:rsidR="00B168E8" w:rsidRPr="007C4E91">
        <w:rPr>
          <w:rFonts w:ascii="Times New Roman" w:hAnsi="Times New Roman" w:cs="Times New Roman"/>
          <w:sz w:val="28"/>
          <w:szCs w:val="28"/>
        </w:rPr>
        <w:t>25</w:t>
      </w:r>
      <w:r w:rsidR="00D97CF4" w:rsidRPr="007C4E91">
        <w:rPr>
          <w:rFonts w:ascii="Times New Roman" w:hAnsi="Times New Roman" w:cs="Times New Roman"/>
          <w:sz w:val="28"/>
          <w:szCs w:val="28"/>
        </w:rPr>
        <w:t>-РО</w:t>
      </w:r>
      <w:r w:rsidR="00953E6E" w:rsidRPr="007C4E91">
        <w:rPr>
          <w:rFonts w:ascii="Times New Roman" w:hAnsi="Times New Roman" w:cs="Times New Roman"/>
          <w:sz w:val="28"/>
          <w:szCs w:val="28"/>
        </w:rPr>
        <w:t>;</w:t>
      </w:r>
    </w:p>
    <w:p w:rsidR="00953E6E" w:rsidRPr="007C4E91" w:rsidRDefault="006F6035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4</w:t>
      </w:r>
      <w:r w:rsidR="00953E6E"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953E6E" w:rsidRPr="007C4E91" w:rsidRDefault="00953E6E" w:rsidP="00953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6F6035" w:rsidRPr="007C4E91" w:rsidRDefault="00953E6E" w:rsidP="006F60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B168E8" w:rsidRPr="007C4E91">
        <w:rPr>
          <w:rFonts w:ascii="Times New Roman" w:hAnsi="Times New Roman" w:cs="Times New Roman"/>
          <w:sz w:val="28"/>
          <w:szCs w:val="28"/>
        </w:rPr>
        <w:t>3268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B168E8" w:rsidRPr="007C4E91">
        <w:rPr>
          <w:rFonts w:ascii="Times New Roman" w:hAnsi="Times New Roman" w:cs="Times New Roman"/>
          <w:sz w:val="28"/>
          <w:szCs w:val="28"/>
        </w:rPr>
        <w:t>11.11</w:t>
      </w:r>
      <w:r w:rsidR="00D97CF4" w:rsidRPr="007C4E91">
        <w:rPr>
          <w:rFonts w:ascii="Times New Roman" w:hAnsi="Times New Roman" w:cs="Times New Roman"/>
          <w:sz w:val="28"/>
          <w:szCs w:val="28"/>
        </w:rPr>
        <w:t>.2021 г. собственнику</w:t>
      </w:r>
      <w:r w:rsidR="006F6035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B168E8" w:rsidRPr="007C4E91">
        <w:rPr>
          <w:rFonts w:ascii="Times New Roman" w:hAnsi="Times New Roman" w:cs="Times New Roman"/>
          <w:sz w:val="28"/>
          <w:szCs w:val="28"/>
        </w:rPr>
        <w:t xml:space="preserve">1/3 доли </w:t>
      </w:r>
      <w:r w:rsidRPr="007C4E91">
        <w:rPr>
          <w:rFonts w:ascii="Times New Roman" w:hAnsi="Times New Roman" w:cs="Times New Roman"/>
          <w:sz w:val="28"/>
          <w:szCs w:val="28"/>
        </w:rPr>
        <w:t>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B168E8"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090305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B168E8"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11;</w:t>
      </w:r>
    </w:p>
    <w:p w:rsidR="00B168E8" w:rsidRPr="007C4E91" w:rsidRDefault="00B168E8" w:rsidP="00B16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>- уведомление № 326</w:t>
      </w:r>
      <w:r w:rsidRPr="007C4E91">
        <w:rPr>
          <w:rFonts w:ascii="Times New Roman" w:hAnsi="Times New Roman" w:cs="Times New Roman"/>
          <w:sz w:val="28"/>
          <w:szCs w:val="28"/>
        </w:rPr>
        <w:t>9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11.11.2021 г. </w:t>
      </w:r>
      <w:r w:rsidRPr="007C4E91">
        <w:rPr>
          <w:rFonts w:ascii="Times New Roman" w:hAnsi="Times New Roman" w:cs="Times New Roman"/>
          <w:sz w:val="28"/>
          <w:szCs w:val="28"/>
        </w:rPr>
        <w:t xml:space="preserve">законному представителю </w:t>
      </w:r>
      <w:r w:rsidRPr="007C4E91">
        <w:rPr>
          <w:rFonts w:ascii="Times New Roman" w:hAnsi="Times New Roman" w:cs="Times New Roman"/>
          <w:sz w:val="28"/>
          <w:szCs w:val="28"/>
        </w:rPr>
        <w:t>собственник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 1/3 доли 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26:04:090305:11;</w:t>
      </w:r>
    </w:p>
    <w:p w:rsidR="00B168E8" w:rsidRPr="007C4E91" w:rsidRDefault="00B168E8" w:rsidP="006F60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>- уведомление № 32</w:t>
      </w:r>
      <w:r w:rsidRPr="007C4E91">
        <w:rPr>
          <w:rFonts w:ascii="Times New Roman" w:hAnsi="Times New Roman" w:cs="Times New Roman"/>
          <w:sz w:val="28"/>
          <w:szCs w:val="28"/>
        </w:rPr>
        <w:t>70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11.11.2021 г. законному представителю собственника 1/3 доли 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26:04:090305:11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953E6E" w:rsidRPr="007C4E91" w:rsidRDefault="00953E6E" w:rsidP="00953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953E6E" w:rsidRPr="007C4E91" w:rsidRDefault="00953E6E" w:rsidP="00953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6F6035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указал, что пакет документов представлен в полном объеме, поводов к отказу нет. </w:t>
      </w:r>
    </w:p>
    <w:p w:rsidR="00953E6E" w:rsidRPr="007C4E91" w:rsidRDefault="00953E6E" w:rsidP="00953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Больше вопросов, предложений, заявлений от членов комиссии и присутствующих лиц не поступало. </w:t>
      </w:r>
    </w:p>
    <w:p w:rsidR="00953E6E" w:rsidRPr="007C4E91" w:rsidRDefault="00953E6E" w:rsidP="00953E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6F6035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953E6E" w:rsidRPr="007C4E91" w:rsidRDefault="00953E6E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953E6E" w:rsidRPr="007C4E91" w:rsidRDefault="00953E6E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953E6E" w:rsidRPr="007C4E91" w:rsidRDefault="00953E6E" w:rsidP="00953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953E6E" w:rsidRPr="007C4E91" w:rsidRDefault="00953E6E" w:rsidP="00B60870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Сейрану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Рубиковичу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392620" w:rsidRPr="007C4E9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B168E8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</w:t>
      </w:r>
      <w:r w:rsidR="00B60870" w:rsidRPr="007C4E91">
        <w:rPr>
          <w:rFonts w:ascii="Times New Roman" w:hAnsi="Times New Roman" w:cs="Times New Roman"/>
          <w:sz w:val="28"/>
          <w:szCs w:val="28"/>
        </w:rPr>
        <w:t>.</w:t>
      </w:r>
    </w:p>
    <w:p w:rsidR="00B60870" w:rsidRPr="007C4E91" w:rsidRDefault="00B60870" w:rsidP="00B60870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579A1" w:rsidRPr="007C4E91" w:rsidRDefault="00B168E8" w:rsidP="00B168E8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</w:t>
      </w:r>
      <w:r w:rsidR="00F00296" w:rsidRPr="007C4E91">
        <w:rPr>
          <w:rFonts w:ascii="Times New Roman" w:hAnsi="Times New Roman" w:cs="Times New Roman"/>
          <w:sz w:val="28"/>
          <w:szCs w:val="28"/>
        </w:rPr>
        <w:t xml:space="preserve">о вопросу </w:t>
      </w:r>
      <w:r w:rsidRPr="007C4E91">
        <w:rPr>
          <w:rFonts w:ascii="Times New Roman" w:hAnsi="Times New Roman" w:cs="Times New Roman"/>
          <w:sz w:val="28"/>
          <w:szCs w:val="28"/>
        </w:rPr>
        <w:t>3</w:t>
      </w:r>
      <w:r w:rsidR="00B60870" w:rsidRPr="007C4E91">
        <w:rPr>
          <w:rFonts w:ascii="Times New Roman" w:hAnsi="Times New Roman" w:cs="Times New Roman"/>
          <w:sz w:val="28"/>
          <w:szCs w:val="28"/>
        </w:rPr>
        <w:t>: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>Колобов Владислав Вячеславович</w:t>
      </w:r>
      <w:r w:rsidR="00B60870"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Pr="007C4E91">
        <w:rPr>
          <w:rFonts w:ascii="Times New Roman" w:hAnsi="Times New Roman" w:cs="Times New Roman"/>
          <w:sz w:val="28"/>
          <w:szCs w:val="28"/>
        </w:rPr>
        <w:t>ся</w:t>
      </w:r>
      <w:r w:rsidR="00B60870" w:rsidRPr="007C4E91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</w:t>
      </w:r>
      <w:r w:rsidR="00F06914" w:rsidRPr="007C4E9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="00D579A1" w:rsidRPr="007C4E91">
        <w:rPr>
          <w:rFonts w:ascii="Times New Roman" w:hAnsi="Times New Roman" w:cs="Times New Roman"/>
          <w:sz w:val="28"/>
          <w:szCs w:val="28"/>
        </w:rPr>
        <w:t>.</w:t>
      </w:r>
    </w:p>
    <w:p w:rsidR="00B60870" w:rsidRPr="007C4E91" w:rsidRDefault="00B60870" w:rsidP="00B60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321BE0" w:rsidRPr="007C4E91" w:rsidRDefault="00B60870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</w:t>
      </w:r>
      <w:r w:rsidR="00321BE0" w:rsidRPr="007C4E91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r w:rsidR="00B168E8" w:rsidRPr="007C4E91">
        <w:rPr>
          <w:rFonts w:ascii="Times New Roman" w:hAnsi="Times New Roman" w:cs="Times New Roman"/>
          <w:sz w:val="28"/>
          <w:szCs w:val="28"/>
        </w:rPr>
        <w:t>Колобова В.В</w:t>
      </w:r>
      <w:r w:rsidR="00D579A1" w:rsidRPr="007C4E91">
        <w:rPr>
          <w:rFonts w:ascii="Times New Roman" w:hAnsi="Times New Roman" w:cs="Times New Roman"/>
          <w:sz w:val="28"/>
          <w:szCs w:val="28"/>
        </w:rPr>
        <w:t>.</w:t>
      </w:r>
      <w:r w:rsidR="00321BE0" w:rsidRPr="007C4E91">
        <w:rPr>
          <w:rFonts w:ascii="Times New Roman" w:hAnsi="Times New Roman" w:cs="Times New Roman"/>
          <w:sz w:val="28"/>
          <w:szCs w:val="28"/>
        </w:rPr>
        <w:t>;</w:t>
      </w:r>
    </w:p>
    <w:p w:rsidR="00B60870" w:rsidRPr="007C4E91" w:rsidRDefault="00321BE0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r w:rsidR="00661B4F" w:rsidRPr="007C4E91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B168E8" w:rsidRPr="007C4E91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 права</w:t>
      </w:r>
      <w:r w:rsidR="00B60870"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B168E8" w:rsidRPr="007C4E91">
        <w:rPr>
          <w:rFonts w:ascii="Times New Roman" w:hAnsi="Times New Roman" w:cs="Times New Roman"/>
          <w:sz w:val="28"/>
          <w:szCs w:val="28"/>
        </w:rPr>
        <w:t>21.09</w:t>
      </w:r>
      <w:r w:rsidR="00392620" w:rsidRPr="007C4E91">
        <w:rPr>
          <w:rFonts w:ascii="Times New Roman" w:hAnsi="Times New Roman" w:cs="Times New Roman"/>
          <w:sz w:val="28"/>
          <w:szCs w:val="28"/>
        </w:rPr>
        <w:t>.20</w:t>
      </w:r>
      <w:r w:rsidR="00B168E8" w:rsidRPr="007C4E91">
        <w:rPr>
          <w:rFonts w:ascii="Times New Roman" w:hAnsi="Times New Roman" w:cs="Times New Roman"/>
          <w:sz w:val="28"/>
          <w:szCs w:val="28"/>
        </w:rPr>
        <w:t>15</w:t>
      </w:r>
      <w:r w:rsidR="00B60870" w:rsidRPr="007C4E91">
        <w:rPr>
          <w:rFonts w:ascii="Times New Roman" w:hAnsi="Times New Roman" w:cs="Times New Roman"/>
          <w:sz w:val="28"/>
          <w:szCs w:val="28"/>
        </w:rPr>
        <w:t>;</w:t>
      </w:r>
    </w:p>
    <w:p w:rsidR="00B60870" w:rsidRPr="007C4E91" w:rsidRDefault="00CC24F2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3</w:t>
      </w:r>
      <w:r w:rsidR="00B60870"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="00B168E8" w:rsidRPr="007C4E91">
        <w:rPr>
          <w:rFonts w:ascii="Times New Roman" w:hAnsi="Times New Roman" w:cs="Times New Roman"/>
          <w:sz w:val="28"/>
          <w:szCs w:val="28"/>
        </w:rPr>
        <w:t>18.11</w:t>
      </w:r>
      <w:r w:rsidR="00B60870" w:rsidRPr="007C4E9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B168E8" w:rsidRPr="007C4E91">
        <w:rPr>
          <w:rFonts w:ascii="Times New Roman" w:hAnsi="Times New Roman" w:cs="Times New Roman"/>
          <w:sz w:val="28"/>
          <w:szCs w:val="28"/>
        </w:rPr>
        <w:t>26</w:t>
      </w:r>
      <w:r w:rsidR="00A43BB2" w:rsidRPr="007C4E91">
        <w:rPr>
          <w:rFonts w:ascii="Times New Roman" w:hAnsi="Times New Roman" w:cs="Times New Roman"/>
          <w:sz w:val="28"/>
          <w:szCs w:val="28"/>
        </w:rPr>
        <w:t>-РО</w:t>
      </w:r>
      <w:r w:rsidR="00B60870" w:rsidRPr="007C4E91">
        <w:rPr>
          <w:rFonts w:ascii="Times New Roman" w:hAnsi="Times New Roman" w:cs="Times New Roman"/>
          <w:sz w:val="28"/>
          <w:szCs w:val="28"/>
        </w:rPr>
        <w:t>;</w:t>
      </w:r>
    </w:p>
    <w:p w:rsidR="00B60870" w:rsidRPr="007C4E91" w:rsidRDefault="00CC24F2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4</w:t>
      </w:r>
      <w:r w:rsidR="00B60870"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B60870" w:rsidRPr="007C4E91" w:rsidRDefault="00B60870" w:rsidP="00B60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321BE0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указал, что пакет документов представлен в полном объеме, поводов к отказу нет. </w:t>
      </w:r>
    </w:p>
    <w:p w:rsidR="00B60870" w:rsidRPr="007C4E91" w:rsidRDefault="00B60870" w:rsidP="00B60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B60870" w:rsidRPr="007C4E91" w:rsidRDefault="00B60870" w:rsidP="00B6087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321BE0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B60870" w:rsidRPr="007C4E91" w:rsidRDefault="00B60870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B60870" w:rsidRPr="007C4E91" w:rsidRDefault="00B60870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B60870" w:rsidRPr="007C4E91" w:rsidRDefault="00B60870" w:rsidP="00B60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A43BB2" w:rsidRPr="007C4E91" w:rsidRDefault="00B60870" w:rsidP="008E3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r w:rsidR="00B168E8" w:rsidRPr="007C4E91">
        <w:rPr>
          <w:rFonts w:ascii="Times New Roman" w:hAnsi="Times New Roman" w:cs="Times New Roman"/>
          <w:sz w:val="28"/>
          <w:szCs w:val="28"/>
        </w:rPr>
        <w:t xml:space="preserve">Колобову Владиславу Вячеславовичу 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B168E8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="00B168E8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168E8" w:rsidRPr="007C4E91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B168E8" w:rsidRPr="007C4E91">
        <w:rPr>
          <w:rFonts w:ascii="Times New Roman" w:hAnsi="Times New Roman" w:cs="Times New Roman"/>
          <w:sz w:val="28"/>
          <w:szCs w:val="28"/>
        </w:rPr>
        <w:lastRenderedPageBreak/>
        <w:t>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="00A43BB2" w:rsidRPr="007C4E91">
        <w:rPr>
          <w:rFonts w:ascii="Times New Roman" w:hAnsi="Times New Roman" w:cs="Times New Roman"/>
          <w:sz w:val="28"/>
          <w:szCs w:val="28"/>
        </w:rPr>
        <w:t>.</w:t>
      </w:r>
    </w:p>
    <w:p w:rsidR="00B60870" w:rsidRPr="007C4E91" w:rsidRDefault="00B60870" w:rsidP="00B60870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E4B7F" w:rsidRPr="007C4E91" w:rsidRDefault="00B168E8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</w:t>
      </w:r>
      <w:r w:rsidR="00F00296" w:rsidRPr="007C4E91">
        <w:rPr>
          <w:rFonts w:ascii="Times New Roman" w:hAnsi="Times New Roman" w:cs="Times New Roman"/>
          <w:sz w:val="28"/>
          <w:szCs w:val="28"/>
        </w:rPr>
        <w:t xml:space="preserve">о вопросу </w:t>
      </w:r>
      <w:r w:rsidRPr="007C4E91">
        <w:rPr>
          <w:rFonts w:ascii="Times New Roman" w:hAnsi="Times New Roman" w:cs="Times New Roman"/>
          <w:sz w:val="28"/>
          <w:szCs w:val="28"/>
        </w:rPr>
        <w:t>4</w:t>
      </w:r>
      <w:r w:rsidR="0061113A" w:rsidRPr="007C4E91">
        <w:rPr>
          <w:rFonts w:ascii="Times New Roman" w:hAnsi="Times New Roman" w:cs="Times New Roman"/>
          <w:sz w:val="28"/>
          <w:szCs w:val="28"/>
        </w:rPr>
        <w:t>: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4E91">
        <w:rPr>
          <w:rFonts w:ascii="Times New Roman" w:hAnsi="Times New Roman" w:cs="Times New Roman"/>
          <w:sz w:val="28"/>
          <w:szCs w:val="28"/>
        </w:rPr>
        <w:t>Марченко Серге</w:t>
      </w:r>
      <w:r w:rsidRPr="007C4E91">
        <w:rPr>
          <w:rFonts w:ascii="Times New Roman" w:hAnsi="Times New Roman" w:cs="Times New Roman"/>
          <w:sz w:val="28"/>
          <w:szCs w:val="28"/>
        </w:rPr>
        <w:t>й</w:t>
      </w:r>
      <w:r w:rsidRPr="007C4E91">
        <w:rPr>
          <w:rFonts w:ascii="Times New Roman" w:hAnsi="Times New Roman" w:cs="Times New Roman"/>
          <w:sz w:val="28"/>
          <w:szCs w:val="28"/>
        </w:rPr>
        <w:t xml:space="preserve"> Алексеевич,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</w:t>
      </w:r>
      <w:r w:rsidR="0061113A"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="00C87AED" w:rsidRPr="007C4E91">
        <w:rPr>
          <w:rFonts w:ascii="Times New Roman" w:hAnsi="Times New Roman" w:cs="Times New Roman"/>
          <w:sz w:val="28"/>
          <w:szCs w:val="28"/>
        </w:rPr>
        <w:t>ся</w:t>
      </w:r>
      <w:r w:rsidR="0061113A" w:rsidRPr="007C4E91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</w:t>
      </w:r>
      <w:r w:rsidR="00C87AED" w:rsidRPr="007C4E91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EE4B7F" w:rsidRPr="007C4E91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</w:t>
      </w:r>
      <w:proofErr w:type="gramEnd"/>
      <w:r w:rsidR="00EE4B7F" w:rsidRPr="007C4E91">
        <w:rPr>
          <w:rFonts w:ascii="Times New Roman" w:hAnsi="Times New Roman" w:cs="Times New Roman"/>
          <w:sz w:val="28"/>
          <w:szCs w:val="28"/>
        </w:rPr>
        <w:t xml:space="preserve">, площадью 725 </w:t>
      </w:r>
      <w:proofErr w:type="spellStart"/>
      <w:r w:rsidR="00EE4B7F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E4B7F" w:rsidRPr="007C4E9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EE4B7F" w:rsidRPr="007C4E91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="00EE4B7F" w:rsidRPr="007C4E91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EE4B7F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</w:p>
    <w:p w:rsidR="00C87AED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</w:t>
      </w:r>
      <w:r w:rsidR="00C87AED" w:rsidRPr="007C4E91">
        <w:rPr>
          <w:rFonts w:ascii="Times New Roman" w:hAnsi="Times New Roman" w:cs="Times New Roman"/>
          <w:sz w:val="28"/>
          <w:szCs w:val="28"/>
        </w:rPr>
        <w:t>.</w:t>
      </w:r>
    </w:p>
    <w:p w:rsidR="0061113A" w:rsidRPr="007C4E91" w:rsidRDefault="0061113A" w:rsidP="00611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61113A" w:rsidRPr="007C4E91" w:rsidRDefault="0061113A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r w:rsidR="00EE4B7F" w:rsidRPr="007C4E91">
        <w:rPr>
          <w:rFonts w:ascii="Times New Roman" w:hAnsi="Times New Roman" w:cs="Times New Roman"/>
          <w:sz w:val="28"/>
          <w:szCs w:val="28"/>
        </w:rPr>
        <w:t>Беляева В.Н</w:t>
      </w:r>
      <w:r w:rsidR="00E15F91" w:rsidRPr="007C4E91">
        <w:rPr>
          <w:rFonts w:ascii="Times New Roman" w:hAnsi="Times New Roman" w:cs="Times New Roman"/>
          <w:sz w:val="28"/>
          <w:szCs w:val="28"/>
        </w:rPr>
        <w:t>.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EE4B7F" w:rsidRPr="007C4E91" w:rsidRDefault="00517BB2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r w:rsidR="00EE4B7F" w:rsidRPr="007C4E91">
        <w:rPr>
          <w:rFonts w:ascii="Times New Roman" w:hAnsi="Times New Roman" w:cs="Times New Roman"/>
          <w:sz w:val="28"/>
          <w:szCs w:val="28"/>
        </w:rPr>
        <w:t>Копия доверенности Беляева В.Н. от 15.09.2021 года</w:t>
      </w:r>
      <w:r w:rsidR="00EE4B7F" w:rsidRPr="007C4E91">
        <w:rPr>
          <w:rFonts w:ascii="Times New Roman" w:hAnsi="Times New Roman" w:cs="Times New Roman"/>
          <w:sz w:val="28"/>
          <w:szCs w:val="28"/>
        </w:rPr>
        <w:t>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</w:t>
      </w:r>
      <w:r w:rsidR="00EE4B7F" w:rsidRPr="007C4E91">
        <w:rPr>
          <w:rFonts w:ascii="Times New Roman" w:hAnsi="Times New Roman" w:cs="Times New Roman"/>
          <w:sz w:val="28"/>
          <w:szCs w:val="28"/>
        </w:rPr>
        <w:t>;</w:t>
      </w:r>
    </w:p>
    <w:p w:rsidR="0061113A" w:rsidRPr="007C4E91" w:rsidRDefault="00EE4B7F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</w:t>
      </w:r>
      <w:r w:rsidR="0061113A" w:rsidRPr="007C4E91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0B556E" w:rsidRPr="007C4E91">
        <w:rPr>
          <w:rFonts w:ascii="Times New Roman" w:hAnsi="Times New Roman" w:cs="Times New Roman"/>
          <w:sz w:val="28"/>
          <w:szCs w:val="28"/>
        </w:rPr>
        <w:t>выписки из ЕГРН</w:t>
      </w:r>
      <w:r w:rsidR="0061113A" w:rsidRPr="007C4E91">
        <w:rPr>
          <w:rFonts w:ascii="Times New Roman" w:hAnsi="Times New Roman" w:cs="Times New Roman"/>
          <w:sz w:val="28"/>
          <w:szCs w:val="28"/>
        </w:rPr>
        <w:t xml:space="preserve">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01.04.</w:t>
      </w:r>
      <w:r w:rsidR="000B556E" w:rsidRPr="007C4E91">
        <w:rPr>
          <w:rFonts w:ascii="Times New Roman" w:hAnsi="Times New Roman" w:cs="Times New Roman"/>
          <w:sz w:val="28"/>
          <w:szCs w:val="28"/>
        </w:rPr>
        <w:t>202</w:t>
      </w:r>
      <w:r w:rsidRPr="007C4E91">
        <w:rPr>
          <w:rFonts w:ascii="Times New Roman" w:hAnsi="Times New Roman" w:cs="Times New Roman"/>
          <w:sz w:val="28"/>
          <w:szCs w:val="28"/>
        </w:rPr>
        <w:t>0</w:t>
      </w:r>
      <w:r w:rsidR="0061113A" w:rsidRPr="007C4E91">
        <w:rPr>
          <w:rFonts w:ascii="Times New Roman" w:hAnsi="Times New Roman" w:cs="Times New Roman"/>
          <w:sz w:val="28"/>
          <w:szCs w:val="28"/>
        </w:rPr>
        <w:t>;</w:t>
      </w:r>
    </w:p>
    <w:p w:rsidR="0061113A" w:rsidRPr="007C4E91" w:rsidRDefault="00EE4B7F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4</w:t>
      </w:r>
      <w:r w:rsidR="0061113A"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18.11</w:t>
      </w:r>
      <w:r w:rsidR="0061113A" w:rsidRPr="007C4E91">
        <w:rPr>
          <w:rFonts w:ascii="Times New Roman" w:hAnsi="Times New Roman" w:cs="Times New Roman"/>
          <w:sz w:val="28"/>
          <w:szCs w:val="28"/>
        </w:rPr>
        <w:t xml:space="preserve">.2021 № </w:t>
      </w:r>
      <w:r w:rsidRPr="007C4E91">
        <w:rPr>
          <w:rFonts w:ascii="Times New Roman" w:hAnsi="Times New Roman" w:cs="Times New Roman"/>
          <w:sz w:val="28"/>
          <w:szCs w:val="28"/>
        </w:rPr>
        <w:t>27</w:t>
      </w:r>
      <w:r w:rsidR="00030BAA" w:rsidRPr="007C4E91">
        <w:rPr>
          <w:rFonts w:ascii="Times New Roman" w:hAnsi="Times New Roman" w:cs="Times New Roman"/>
          <w:sz w:val="28"/>
          <w:szCs w:val="28"/>
        </w:rPr>
        <w:t>-РО</w:t>
      </w:r>
      <w:r w:rsidR="0061113A" w:rsidRPr="007C4E91">
        <w:rPr>
          <w:rFonts w:ascii="Times New Roman" w:hAnsi="Times New Roman" w:cs="Times New Roman"/>
          <w:sz w:val="28"/>
          <w:szCs w:val="28"/>
        </w:rPr>
        <w:t>;</w:t>
      </w:r>
    </w:p>
    <w:p w:rsidR="0061113A" w:rsidRPr="007C4E91" w:rsidRDefault="00EE4B7F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5</w:t>
      </w:r>
      <w:r w:rsidR="0061113A"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61113A" w:rsidRPr="007C4E91" w:rsidRDefault="0061113A" w:rsidP="0061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61113A" w:rsidRPr="007C4E91" w:rsidRDefault="0061113A" w:rsidP="006111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EE4B7F" w:rsidRPr="007C4E91">
        <w:rPr>
          <w:rFonts w:ascii="Times New Roman" w:hAnsi="Times New Roman" w:cs="Times New Roman"/>
          <w:sz w:val="28"/>
          <w:szCs w:val="28"/>
        </w:rPr>
        <w:t>3271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EE4B7F" w:rsidRPr="007C4E91">
        <w:rPr>
          <w:rFonts w:ascii="Times New Roman" w:hAnsi="Times New Roman" w:cs="Times New Roman"/>
          <w:sz w:val="28"/>
          <w:szCs w:val="28"/>
        </w:rPr>
        <w:t>11.11</w:t>
      </w:r>
      <w:r w:rsidRPr="007C4E91">
        <w:rPr>
          <w:rFonts w:ascii="Times New Roman" w:hAnsi="Times New Roman" w:cs="Times New Roman"/>
          <w:sz w:val="28"/>
          <w:szCs w:val="28"/>
        </w:rPr>
        <w:t>.2021 г. собственник</w:t>
      </w:r>
      <w:r w:rsidR="00C87AED" w:rsidRPr="007C4E91">
        <w:rPr>
          <w:rFonts w:ascii="Times New Roman" w:hAnsi="Times New Roman" w:cs="Times New Roman"/>
          <w:sz w:val="28"/>
          <w:szCs w:val="28"/>
        </w:rPr>
        <w:t>у</w:t>
      </w:r>
      <w:r w:rsidR="00030BAA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EE4B7F" w:rsidRPr="007C4E91">
        <w:rPr>
          <w:rFonts w:ascii="Times New Roman" w:hAnsi="Times New Roman" w:cs="Times New Roman"/>
          <w:sz w:val="28"/>
          <w:szCs w:val="28"/>
        </w:rPr>
        <w:t>с КН 26:04:171020:52.</w:t>
      </w:r>
    </w:p>
    <w:p w:rsidR="0061113A" w:rsidRPr="007C4E91" w:rsidRDefault="0061113A" w:rsidP="0061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61113A" w:rsidRPr="007C4E91" w:rsidRDefault="0061113A" w:rsidP="00611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E15F91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указал, что пакет документов представлен в полном объеме, поводов к отказу нет. </w:t>
      </w:r>
    </w:p>
    <w:p w:rsidR="0061113A" w:rsidRPr="007C4E91" w:rsidRDefault="0061113A" w:rsidP="00611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61113A" w:rsidRPr="007C4E91" w:rsidRDefault="0061113A" w:rsidP="0061113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E15F91" w:rsidRPr="007C4E91">
        <w:rPr>
          <w:rFonts w:ascii="Times New Roman" w:hAnsi="Times New Roman" w:cs="Times New Roman"/>
          <w:sz w:val="28"/>
          <w:szCs w:val="28"/>
        </w:rPr>
        <w:t>Колтунов Э.А</w:t>
      </w:r>
      <w:r w:rsidRPr="007C4E91">
        <w:rPr>
          <w:rFonts w:ascii="Times New Roman" w:hAnsi="Times New Roman" w:cs="Times New Roman"/>
          <w:sz w:val="28"/>
          <w:szCs w:val="28"/>
        </w:rPr>
        <w:t xml:space="preserve">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61113A" w:rsidRPr="007C4E91" w:rsidRDefault="0061113A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61113A" w:rsidRPr="007C4E91" w:rsidRDefault="0061113A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61113A" w:rsidRPr="007C4E91" w:rsidRDefault="0061113A" w:rsidP="00611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EE4B7F" w:rsidRPr="007C4E91" w:rsidRDefault="0061113A" w:rsidP="003F7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РЕШЕНИЕ: </w:t>
      </w:r>
      <w:proofErr w:type="gramStart"/>
      <w:r w:rsidRPr="007C4E91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EE4B7F" w:rsidRPr="007C4E91">
        <w:rPr>
          <w:rFonts w:ascii="Times New Roman" w:hAnsi="Times New Roman" w:cs="Times New Roman"/>
          <w:sz w:val="28"/>
          <w:szCs w:val="28"/>
        </w:rPr>
        <w:t>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EE4B7F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26:04:171020:23, площадью 725 </w:t>
      </w:r>
      <w:proofErr w:type="spellStart"/>
      <w:r w:rsidR="00EE4B7F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EE4B7F" w:rsidRPr="007C4E9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EE4B7F" w:rsidRPr="007C4E91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="00EE4B7F" w:rsidRPr="007C4E91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EE4B7F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</w:p>
    <w:p w:rsidR="00C87AED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</w:t>
      </w:r>
      <w:r w:rsidR="00C87AED" w:rsidRPr="007C4E91">
        <w:rPr>
          <w:rFonts w:ascii="Times New Roman" w:hAnsi="Times New Roman" w:cs="Times New Roman"/>
          <w:sz w:val="28"/>
          <w:szCs w:val="28"/>
        </w:rPr>
        <w:t>.</w:t>
      </w:r>
    </w:p>
    <w:p w:rsidR="0061113A" w:rsidRPr="007C4E91" w:rsidRDefault="0061113A" w:rsidP="00C8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B7F" w:rsidRPr="007C4E91" w:rsidRDefault="00EE4B7F" w:rsidP="00EE4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</w:t>
      </w:r>
      <w:r w:rsidR="00F00296" w:rsidRPr="007C4E91">
        <w:rPr>
          <w:rFonts w:ascii="Times New Roman" w:hAnsi="Times New Roman" w:cs="Times New Roman"/>
          <w:sz w:val="28"/>
          <w:szCs w:val="28"/>
        </w:rPr>
        <w:t xml:space="preserve">о вопросу </w:t>
      </w:r>
      <w:r w:rsidRPr="007C4E91">
        <w:rPr>
          <w:rFonts w:ascii="Times New Roman" w:hAnsi="Times New Roman" w:cs="Times New Roman"/>
          <w:sz w:val="28"/>
          <w:szCs w:val="28"/>
        </w:rPr>
        <w:t xml:space="preserve">5: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Мосев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Ксени</w:t>
      </w:r>
      <w:r w:rsidRPr="007C4E91">
        <w:rPr>
          <w:rFonts w:ascii="Times New Roman" w:hAnsi="Times New Roman" w:cs="Times New Roman"/>
          <w:sz w:val="28"/>
          <w:szCs w:val="28"/>
        </w:rPr>
        <w:t>я</w:t>
      </w:r>
      <w:r w:rsidRPr="007C4E91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Мосев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Глеб Максимович,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Мосев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Семён Максимович</w:t>
      </w:r>
      <w:r w:rsidR="000B556E"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Pr="007C4E91">
        <w:rPr>
          <w:rFonts w:ascii="Times New Roman" w:hAnsi="Times New Roman" w:cs="Times New Roman"/>
          <w:sz w:val="28"/>
          <w:szCs w:val="28"/>
        </w:rPr>
        <w:t>и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сь с заявлением о предоставлении разрешения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EE4B7F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0B556E" w:rsidRPr="007C4E91" w:rsidRDefault="00EE4B7F" w:rsidP="00EE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</w:t>
      </w:r>
      <w:r w:rsidR="000B556E" w:rsidRPr="007C4E91">
        <w:rPr>
          <w:rFonts w:ascii="Times New Roman" w:hAnsi="Times New Roman" w:cs="Times New Roman"/>
          <w:sz w:val="28"/>
          <w:szCs w:val="28"/>
        </w:rPr>
        <w:t>.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proofErr w:type="spellStart"/>
      <w:r w:rsidR="00805602" w:rsidRPr="007C4E91">
        <w:rPr>
          <w:rFonts w:ascii="Times New Roman" w:hAnsi="Times New Roman" w:cs="Times New Roman"/>
          <w:sz w:val="28"/>
          <w:szCs w:val="28"/>
        </w:rPr>
        <w:t>Мосевой</w:t>
      </w:r>
      <w:proofErr w:type="spellEnd"/>
      <w:r w:rsidR="00805602" w:rsidRPr="007C4E91">
        <w:rPr>
          <w:rFonts w:ascii="Times New Roman" w:hAnsi="Times New Roman" w:cs="Times New Roman"/>
          <w:sz w:val="28"/>
          <w:szCs w:val="28"/>
        </w:rPr>
        <w:t xml:space="preserve"> К.А</w:t>
      </w:r>
      <w:r w:rsidRPr="007C4E91">
        <w:rPr>
          <w:rFonts w:ascii="Times New Roman" w:hAnsi="Times New Roman" w:cs="Times New Roman"/>
          <w:sz w:val="28"/>
          <w:szCs w:val="28"/>
        </w:rPr>
        <w:t>.;</w:t>
      </w:r>
    </w:p>
    <w:p w:rsidR="00805602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r w:rsidR="00805602" w:rsidRPr="007C4E9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от 30.08.2011г. </w:t>
      </w:r>
      <w:r w:rsidR="00805602" w:rsidRPr="007C4E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05602" w:rsidRPr="007C4E91">
        <w:rPr>
          <w:rFonts w:ascii="Times New Roman" w:hAnsi="Times New Roman" w:cs="Times New Roman"/>
          <w:sz w:val="28"/>
          <w:szCs w:val="28"/>
        </w:rPr>
        <w:t>-ДН № 665881;</w:t>
      </w:r>
    </w:p>
    <w:p w:rsidR="00805602" w:rsidRPr="007C4E91" w:rsidRDefault="00805602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</w:t>
      </w:r>
      <w:r w:rsidRPr="007C4E9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от </w:t>
      </w:r>
      <w:r w:rsidRPr="007C4E91">
        <w:rPr>
          <w:rFonts w:ascii="Times New Roman" w:hAnsi="Times New Roman" w:cs="Times New Roman"/>
          <w:sz w:val="28"/>
          <w:szCs w:val="28"/>
        </w:rPr>
        <w:t>09.08.2016</w:t>
      </w:r>
      <w:r w:rsidRPr="007C4E91">
        <w:rPr>
          <w:rFonts w:ascii="Times New Roman" w:hAnsi="Times New Roman" w:cs="Times New Roman"/>
          <w:sz w:val="28"/>
          <w:szCs w:val="28"/>
        </w:rPr>
        <w:t xml:space="preserve">г. </w:t>
      </w:r>
      <w:r w:rsidRPr="007C4E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C4E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C4E91">
        <w:rPr>
          <w:rFonts w:ascii="Times New Roman" w:hAnsi="Times New Roman" w:cs="Times New Roman"/>
          <w:sz w:val="28"/>
          <w:szCs w:val="28"/>
        </w:rPr>
        <w:t xml:space="preserve">-ДН № </w:t>
      </w:r>
      <w:r w:rsidRPr="007C4E91">
        <w:rPr>
          <w:rFonts w:ascii="Times New Roman" w:hAnsi="Times New Roman" w:cs="Times New Roman"/>
          <w:sz w:val="28"/>
          <w:szCs w:val="28"/>
        </w:rPr>
        <w:t>556394;</w:t>
      </w:r>
    </w:p>
    <w:p w:rsidR="000B556E" w:rsidRPr="007C4E91" w:rsidRDefault="00805602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4. 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Копия выписки из ЕГРН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03.02.2020</w:t>
      </w:r>
      <w:r w:rsidR="000B556E" w:rsidRPr="007C4E91">
        <w:rPr>
          <w:rFonts w:ascii="Times New Roman" w:hAnsi="Times New Roman" w:cs="Times New Roman"/>
          <w:sz w:val="28"/>
          <w:szCs w:val="28"/>
        </w:rPr>
        <w:t>;</w:t>
      </w:r>
    </w:p>
    <w:p w:rsidR="00805602" w:rsidRPr="007C4E91" w:rsidRDefault="00805602" w:rsidP="00805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5. </w:t>
      </w:r>
      <w:r w:rsidRPr="007C4E91">
        <w:rPr>
          <w:rFonts w:ascii="Times New Roman" w:hAnsi="Times New Roman" w:cs="Times New Roman"/>
          <w:sz w:val="28"/>
          <w:szCs w:val="28"/>
        </w:rPr>
        <w:t>Копия выписки из ЕГРН на земельный участок от 03.02.2020;</w:t>
      </w:r>
    </w:p>
    <w:p w:rsidR="00805602" w:rsidRPr="007C4E91" w:rsidRDefault="00805602" w:rsidP="00805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6. </w:t>
      </w:r>
      <w:r w:rsidRPr="007C4E91">
        <w:rPr>
          <w:rFonts w:ascii="Times New Roman" w:hAnsi="Times New Roman" w:cs="Times New Roman"/>
          <w:sz w:val="28"/>
          <w:szCs w:val="28"/>
        </w:rPr>
        <w:t>Копия выписки из ЕГРН на земельный участок от 03.02.2020;</w:t>
      </w:r>
    </w:p>
    <w:p w:rsidR="000B556E" w:rsidRPr="007C4E91" w:rsidRDefault="00805602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7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18.11</w:t>
      </w:r>
      <w:r w:rsidR="000B556E" w:rsidRPr="007C4E91">
        <w:rPr>
          <w:rFonts w:ascii="Times New Roman" w:hAnsi="Times New Roman" w:cs="Times New Roman"/>
          <w:sz w:val="28"/>
          <w:szCs w:val="28"/>
        </w:rPr>
        <w:t>.2021 № 2</w:t>
      </w:r>
      <w:r w:rsidRPr="007C4E91">
        <w:rPr>
          <w:rFonts w:ascii="Times New Roman" w:hAnsi="Times New Roman" w:cs="Times New Roman"/>
          <w:sz w:val="28"/>
          <w:szCs w:val="28"/>
        </w:rPr>
        <w:t>8</w:t>
      </w:r>
      <w:r w:rsidR="000B556E" w:rsidRPr="007C4E91">
        <w:rPr>
          <w:rFonts w:ascii="Times New Roman" w:hAnsi="Times New Roman" w:cs="Times New Roman"/>
          <w:sz w:val="28"/>
          <w:szCs w:val="28"/>
        </w:rPr>
        <w:t>-РО;</w:t>
      </w:r>
    </w:p>
    <w:p w:rsidR="000B556E" w:rsidRPr="007C4E91" w:rsidRDefault="0093010D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B556E"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0B556E" w:rsidRPr="007C4E91" w:rsidRDefault="000B556E" w:rsidP="000B5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0B556E" w:rsidRPr="007C4E91" w:rsidRDefault="000B556E" w:rsidP="000B5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805602" w:rsidRPr="007C4E91">
        <w:rPr>
          <w:rFonts w:ascii="Times New Roman" w:hAnsi="Times New Roman" w:cs="Times New Roman"/>
          <w:sz w:val="28"/>
          <w:szCs w:val="28"/>
        </w:rPr>
        <w:t>3272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</w:t>
      </w:r>
      <w:r w:rsidR="00805602" w:rsidRPr="007C4E91">
        <w:rPr>
          <w:rFonts w:ascii="Times New Roman" w:hAnsi="Times New Roman" w:cs="Times New Roman"/>
          <w:sz w:val="28"/>
          <w:szCs w:val="28"/>
        </w:rPr>
        <w:t>11.11</w:t>
      </w:r>
      <w:r w:rsidRPr="007C4E91">
        <w:rPr>
          <w:rFonts w:ascii="Times New Roman" w:hAnsi="Times New Roman" w:cs="Times New Roman"/>
          <w:sz w:val="28"/>
          <w:szCs w:val="28"/>
        </w:rPr>
        <w:t>.2021 г. собственнику 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805602"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171113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:3</w:t>
      </w:r>
      <w:r w:rsidR="00805602"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B556E" w:rsidRPr="007C4E91" w:rsidRDefault="000B556E" w:rsidP="000B5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0B556E" w:rsidRPr="007C4E91" w:rsidRDefault="000B556E" w:rsidP="000B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735D24" w:rsidRPr="007C4E91" w:rsidRDefault="000B556E" w:rsidP="006C64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Мосевой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Ксении Андреевне,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Глебу Максимовичу,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Семёну Максимовичу</w:t>
      </w:r>
      <w:r w:rsidR="00735D24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735D24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735D24" w:rsidRPr="007C4E91" w:rsidRDefault="00735D24" w:rsidP="0073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0B556E" w:rsidRPr="007C4E91" w:rsidRDefault="00735D24" w:rsidP="0073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</w:t>
      </w:r>
      <w:r w:rsidR="000B556E" w:rsidRPr="007C4E91">
        <w:rPr>
          <w:rFonts w:ascii="Times New Roman" w:hAnsi="Times New Roman" w:cs="Times New Roman"/>
          <w:sz w:val="28"/>
          <w:szCs w:val="28"/>
        </w:rPr>
        <w:t>.</w:t>
      </w:r>
    </w:p>
    <w:p w:rsidR="00086561" w:rsidRPr="007C4E91" w:rsidRDefault="00086561" w:rsidP="00804D85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556E" w:rsidRPr="007C4E91" w:rsidRDefault="00735D24" w:rsidP="00735D24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</w:t>
      </w:r>
      <w:r w:rsidR="00F00296" w:rsidRPr="007C4E91">
        <w:rPr>
          <w:rFonts w:ascii="Times New Roman" w:hAnsi="Times New Roman" w:cs="Times New Roman"/>
          <w:sz w:val="28"/>
          <w:szCs w:val="28"/>
        </w:rPr>
        <w:t xml:space="preserve">о вопросу </w:t>
      </w:r>
      <w:r w:rsidR="000B556E" w:rsidRPr="007C4E91">
        <w:rPr>
          <w:rFonts w:ascii="Times New Roman" w:hAnsi="Times New Roman" w:cs="Times New Roman"/>
          <w:sz w:val="28"/>
          <w:szCs w:val="28"/>
        </w:rPr>
        <w:t>6: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Сименов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Людмил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 Евгеньевн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Сименов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Егор Андреевич,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Сименов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 xml:space="preserve"> Мари</w:t>
      </w:r>
      <w:r w:rsidRPr="007C4E91">
        <w:rPr>
          <w:rFonts w:ascii="Times New Roman" w:hAnsi="Times New Roman" w:cs="Times New Roman"/>
          <w:sz w:val="28"/>
          <w:szCs w:val="28"/>
        </w:rPr>
        <w:t>я</w:t>
      </w:r>
      <w:r w:rsidRPr="007C4E91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="000B556E"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Pr="007C4E91">
        <w:rPr>
          <w:rFonts w:ascii="Times New Roman" w:hAnsi="Times New Roman" w:cs="Times New Roman"/>
          <w:sz w:val="28"/>
          <w:szCs w:val="28"/>
        </w:rPr>
        <w:t>и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сь с заявлением о предоставлении разрешения </w:t>
      </w:r>
      <w:r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</w:t>
      </w:r>
      <w:r w:rsidR="000B556E" w:rsidRPr="007C4E91">
        <w:rPr>
          <w:rFonts w:ascii="Times New Roman" w:hAnsi="Times New Roman" w:cs="Times New Roman"/>
          <w:sz w:val="28"/>
          <w:szCs w:val="28"/>
        </w:rPr>
        <w:t>.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Л.Е</w:t>
      </w:r>
      <w:r w:rsidRPr="007C4E91">
        <w:rPr>
          <w:rFonts w:ascii="Times New Roman" w:hAnsi="Times New Roman" w:cs="Times New Roman"/>
          <w:sz w:val="28"/>
          <w:szCs w:val="28"/>
        </w:rPr>
        <w:t>.;</w:t>
      </w:r>
    </w:p>
    <w:p w:rsidR="00735D24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</w:t>
      </w:r>
      <w:r w:rsidR="00735D24" w:rsidRPr="007C4E9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от 01.09.2009г. </w:t>
      </w:r>
      <w:r w:rsidR="00735D24" w:rsidRPr="007C4E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5D24" w:rsidRPr="007C4E91">
        <w:rPr>
          <w:rFonts w:ascii="Times New Roman" w:hAnsi="Times New Roman" w:cs="Times New Roman"/>
          <w:sz w:val="28"/>
          <w:szCs w:val="28"/>
        </w:rPr>
        <w:t>-ДН № 562611;</w:t>
      </w:r>
    </w:p>
    <w:p w:rsidR="00735D24" w:rsidRPr="007C4E91" w:rsidRDefault="00735D24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3. </w:t>
      </w:r>
      <w:r w:rsidRPr="007C4E9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от </w:t>
      </w:r>
      <w:r w:rsidRPr="007C4E91">
        <w:rPr>
          <w:rFonts w:ascii="Times New Roman" w:hAnsi="Times New Roman" w:cs="Times New Roman"/>
          <w:sz w:val="28"/>
          <w:szCs w:val="28"/>
        </w:rPr>
        <w:t>19.12.2012г.</w:t>
      </w:r>
      <w:r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Pr="007C4E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C4E91">
        <w:rPr>
          <w:rFonts w:ascii="Times New Roman" w:hAnsi="Times New Roman" w:cs="Times New Roman"/>
          <w:sz w:val="28"/>
          <w:szCs w:val="28"/>
        </w:rPr>
        <w:t xml:space="preserve">-ДН № </w:t>
      </w:r>
      <w:r w:rsidRPr="007C4E91">
        <w:rPr>
          <w:rFonts w:ascii="Times New Roman" w:hAnsi="Times New Roman" w:cs="Times New Roman"/>
          <w:sz w:val="28"/>
          <w:szCs w:val="28"/>
        </w:rPr>
        <w:t>728223;</w:t>
      </w:r>
    </w:p>
    <w:p w:rsidR="000B556E" w:rsidRPr="007C4E91" w:rsidRDefault="00735D24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4. 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Копия выписки из ЕГРН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21.07.2021</w:t>
      </w:r>
      <w:r w:rsidR="000B556E" w:rsidRPr="007C4E91">
        <w:rPr>
          <w:rFonts w:ascii="Times New Roman" w:hAnsi="Times New Roman" w:cs="Times New Roman"/>
          <w:sz w:val="28"/>
          <w:szCs w:val="28"/>
        </w:rPr>
        <w:t>;</w:t>
      </w:r>
    </w:p>
    <w:p w:rsidR="000B556E" w:rsidRPr="007C4E91" w:rsidRDefault="00735D24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5</w:t>
      </w:r>
      <w:r w:rsidR="000B556E"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18.11</w:t>
      </w:r>
      <w:r w:rsidR="000B556E" w:rsidRPr="007C4E91">
        <w:rPr>
          <w:rFonts w:ascii="Times New Roman" w:hAnsi="Times New Roman" w:cs="Times New Roman"/>
          <w:sz w:val="28"/>
          <w:szCs w:val="28"/>
        </w:rPr>
        <w:t>.2021 № 2</w:t>
      </w:r>
      <w:r w:rsidRPr="007C4E91">
        <w:rPr>
          <w:rFonts w:ascii="Times New Roman" w:hAnsi="Times New Roman" w:cs="Times New Roman"/>
          <w:sz w:val="28"/>
          <w:szCs w:val="28"/>
        </w:rPr>
        <w:t>9</w:t>
      </w:r>
      <w:r w:rsidR="000B556E" w:rsidRPr="007C4E91">
        <w:rPr>
          <w:rFonts w:ascii="Times New Roman" w:hAnsi="Times New Roman" w:cs="Times New Roman"/>
          <w:sz w:val="28"/>
          <w:szCs w:val="28"/>
        </w:rPr>
        <w:t>-РО;</w:t>
      </w:r>
    </w:p>
    <w:p w:rsidR="000B556E" w:rsidRPr="007C4E91" w:rsidRDefault="00735D24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6</w:t>
      </w:r>
      <w:r w:rsidR="000B556E"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735D24" w:rsidRPr="007C4E91" w:rsidRDefault="00735D24" w:rsidP="0073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735D24" w:rsidRPr="007C4E91" w:rsidRDefault="00735D24" w:rsidP="00735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- уведомление № </w:t>
      </w:r>
      <w:r w:rsidRPr="007C4E91">
        <w:rPr>
          <w:rFonts w:ascii="Times New Roman" w:hAnsi="Times New Roman" w:cs="Times New Roman"/>
          <w:sz w:val="28"/>
          <w:szCs w:val="28"/>
        </w:rPr>
        <w:t>3273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11.11.2021 г. собственнику 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090305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214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735D24" w:rsidRPr="007C4E91" w:rsidRDefault="00735D24" w:rsidP="0073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0B556E" w:rsidRPr="007C4E91" w:rsidRDefault="000B556E" w:rsidP="000B5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0B556E" w:rsidRPr="007C4E91" w:rsidRDefault="000B556E" w:rsidP="000B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0B556E" w:rsidRPr="007C4E91" w:rsidRDefault="000B556E" w:rsidP="000B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CB1850" w:rsidRPr="007C4E91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Людмиле Евгеньевне,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Сименову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Егору Андреевичу, </w:t>
      </w:r>
      <w:proofErr w:type="spellStart"/>
      <w:r w:rsidR="00735D24" w:rsidRPr="007C4E91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735D24" w:rsidRPr="007C4E91">
        <w:rPr>
          <w:rFonts w:ascii="Times New Roman" w:hAnsi="Times New Roman" w:cs="Times New Roman"/>
          <w:sz w:val="28"/>
          <w:szCs w:val="28"/>
        </w:rPr>
        <w:t xml:space="preserve"> Марии Андреевне</w:t>
      </w:r>
      <w:r w:rsidR="00735D24" w:rsidRPr="007C4E91">
        <w:rPr>
          <w:rFonts w:ascii="Times New Roman" w:hAnsi="Times New Roman" w:cs="Times New Roman"/>
          <w:sz w:val="28"/>
          <w:szCs w:val="28"/>
        </w:rPr>
        <w:t xml:space="preserve"> </w:t>
      </w:r>
      <w:r w:rsidR="005A1AF3" w:rsidRPr="007C4E91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7C4E91" w:rsidRPr="007C4E91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="007C4E91"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C4E91"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</w:t>
      </w:r>
      <w:r w:rsidRPr="007C4E91">
        <w:rPr>
          <w:rFonts w:ascii="Times New Roman" w:hAnsi="Times New Roman" w:cs="Times New Roman"/>
          <w:sz w:val="28"/>
          <w:szCs w:val="28"/>
        </w:rPr>
        <w:t>.</w:t>
      </w:r>
    </w:p>
    <w:p w:rsidR="000B556E" w:rsidRPr="007C4E91" w:rsidRDefault="000B556E" w:rsidP="00804D85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4E91" w:rsidRPr="007C4E91" w:rsidRDefault="007C4E91" w:rsidP="007C4E91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7C4E91">
        <w:rPr>
          <w:rFonts w:ascii="Times New Roman" w:hAnsi="Times New Roman" w:cs="Times New Roman"/>
          <w:sz w:val="28"/>
          <w:szCs w:val="28"/>
        </w:rPr>
        <w:t>7</w:t>
      </w:r>
      <w:r w:rsidRPr="007C4E91">
        <w:rPr>
          <w:rFonts w:ascii="Times New Roman" w:hAnsi="Times New Roman" w:cs="Times New Roman"/>
          <w:sz w:val="28"/>
          <w:szCs w:val="28"/>
        </w:rPr>
        <w:t>: Федоров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 Татьян</w:t>
      </w:r>
      <w:r w:rsidRPr="007C4E91">
        <w:rPr>
          <w:rFonts w:ascii="Times New Roman" w:hAnsi="Times New Roman" w:cs="Times New Roman"/>
          <w:sz w:val="28"/>
          <w:szCs w:val="28"/>
        </w:rPr>
        <w:t>а Алексеевна</w:t>
      </w:r>
      <w:r w:rsidRPr="007C4E91">
        <w:rPr>
          <w:rFonts w:ascii="Times New Roman" w:hAnsi="Times New Roman" w:cs="Times New Roman"/>
          <w:sz w:val="28"/>
          <w:szCs w:val="28"/>
        </w:rPr>
        <w:t>, обратил</w:t>
      </w:r>
      <w:r w:rsidRPr="007C4E91">
        <w:rPr>
          <w:rFonts w:ascii="Times New Roman" w:hAnsi="Times New Roman" w:cs="Times New Roman"/>
          <w:sz w:val="28"/>
          <w:szCs w:val="28"/>
        </w:rPr>
        <w:t>а</w:t>
      </w:r>
      <w:r w:rsidRPr="007C4E91">
        <w:rPr>
          <w:rFonts w:ascii="Times New Roman" w:hAnsi="Times New Roman" w:cs="Times New Roman"/>
          <w:sz w:val="28"/>
          <w:szCs w:val="28"/>
        </w:rPr>
        <w:t xml:space="preserve">сь с заявлением о предоставлении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метров.</w:t>
      </w:r>
    </w:p>
    <w:p w:rsidR="007C4E91" w:rsidRPr="007C4E91" w:rsidRDefault="007C4E91" w:rsidP="007C4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r w:rsidRPr="007C4E91">
        <w:rPr>
          <w:rFonts w:ascii="Times New Roman" w:hAnsi="Times New Roman" w:cs="Times New Roman"/>
          <w:sz w:val="28"/>
          <w:szCs w:val="28"/>
        </w:rPr>
        <w:t>Федоровой Т.А</w:t>
      </w:r>
      <w:r w:rsidRPr="007C4E91">
        <w:rPr>
          <w:rFonts w:ascii="Times New Roman" w:hAnsi="Times New Roman" w:cs="Times New Roman"/>
          <w:sz w:val="28"/>
          <w:szCs w:val="28"/>
        </w:rPr>
        <w:t>.;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2. Копия выписки из ЕГРН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14.09.2020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3</w:t>
      </w:r>
      <w:r w:rsidRPr="007C4E91">
        <w:rPr>
          <w:rFonts w:ascii="Times New Roman" w:hAnsi="Times New Roman" w:cs="Times New Roman"/>
          <w:sz w:val="28"/>
          <w:szCs w:val="28"/>
        </w:rPr>
        <w:t xml:space="preserve">. Копия выписки из ЕГРН на земельный участок от </w:t>
      </w:r>
      <w:r w:rsidRPr="007C4E91">
        <w:rPr>
          <w:rFonts w:ascii="Times New Roman" w:hAnsi="Times New Roman" w:cs="Times New Roman"/>
          <w:sz w:val="28"/>
          <w:szCs w:val="28"/>
        </w:rPr>
        <w:t>07.10</w:t>
      </w:r>
      <w:r w:rsidRPr="007C4E91">
        <w:rPr>
          <w:rFonts w:ascii="Times New Roman" w:hAnsi="Times New Roman" w:cs="Times New Roman"/>
          <w:sz w:val="28"/>
          <w:szCs w:val="28"/>
        </w:rPr>
        <w:t>.2020</w:t>
      </w:r>
      <w:r w:rsidRPr="007C4E91">
        <w:rPr>
          <w:rFonts w:ascii="Times New Roman" w:hAnsi="Times New Roman" w:cs="Times New Roman"/>
          <w:sz w:val="28"/>
          <w:szCs w:val="28"/>
        </w:rPr>
        <w:t>;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4</w:t>
      </w:r>
      <w:r w:rsidRPr="007C4E91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18.11.2021 № </w:t>
      </w:r>
      <w:r w:rsidRPr="007C4E91">
        <w:rPr>
          <w:rFonts w:ascii="Times New Roman" w:hAnsi="Times New Roman" w:cs="Times New Roman"/>
          <w:sz w:val="28"/>
          <w:szCs w:val="28"/>
        </w:rPr>
        <w:t>30</w:t>
      </w:r>
      <w:r w:rsidRPr="007C4E91">
        <w:rPr>
          <w:rFonts w:ascii="Times New Roman" w:hAnsi="Times New Roman" w:cs="Times New Roman"/>
          <w:sz w:val="28"/>
          <w:szCs w:val="28"/>
        </w:rPr>
        <w:t>-РО;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5</w:t>
      </w:r>
      <w:r w:rsidRPr="007C4E91">
        <w:rPr>
          <w:rFonts w:ascii="Times New Roman" w:hAnsi="Times New Roman" w:cs="Times New Roman"/>
          <w:sz w:val="28"/>
          <w:szCs w:val="28"/>
        </w:rPr>
        <w:t>. Проектная документация.</w:t>
      </w:r>
    </w:p>
    <w:p w:rsidR="007C4E91" w:rsidRPr="007C4E91" w:rsidRDefault="007C4E91" w:rsidP="007C4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7C4E91" w:rsidRPr="007C4E91" w:rsidRDefault="007C4E91" w:rsidP="007C4E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4E91">
        <w:rPr>
          <w:rFonts w:ascii="Times New Roman" w:hAnsi="Times New Roman" w:cs="Times New Roman"/>
          <w:sz w:val="28"/>
          <w:szCs w:val="28"/>
        </w:rPr>
        <w:t>- уведомление № 327</w:t>
      </w:r>
      <w:r w:rsidRPr="007C4E91">
        <w:rPr>
          <w:rFonts w:ascii="Times New Roman" w:hAnsi="Times New Roman" w:cs="Times New Roman"/>
          <w:sz w:val="28"/>
          <w:szCs w:val="28"/>
        </w:rPr>
        <w:t>4</w:t>
      </w:r>
      <w:r w:rsidRPr="007C4E91">
        <w:rPr>
          <w:rFonts w:ascii="Times New Roman" w:hAnsi="Times New Roman" w:cs="Times New Roman"/>
          <w:sz w:val="28"/>
          <w:szCs w:val="28"/>
        </w:rPr>
        <w:t xml:space="preserve"> от 11.11.2021 г. собственнику земельного участка с КН</w:t>
      </w:r>
      <w:r w:rsidRPr="007C4E91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171025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76</w:t>
      </w:r>
      <w:r w:rsidRPr="007C4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7C4E91" w:rsidRPr="007C4E91" w:rsidRDefault="007C4E91" w:rsidP="007C4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7C4E91" w:rsidRPr="007C4E91" w:rsidRDefault="007C4E91" w:rsidP="007C4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7C4E91" w:rsidRPr="007C4E91" w:rsidRDefault="007C4E91" w:rsidP="007C4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7C4E91" w:rsidRPr="007C4E91" w:rsidRDefault="007C4E91" w:rsidP="007C4E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C4E91">
        <w:rPr>
          <w:rFonts w:ascii="Times New Roman" w:hAnsi="Times New Roman" w:cs="Times New Roman"/>
          <w:sz w:val="28"/>
        </w:rPr>
        <w:t>предложил голосовать.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C4E91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ab/>
      </w:r>
      <w:r w:rsidRPr="007C4E91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7C4E91" w:rsidRPr="007C4E91" w:rsidRDefault="007C4E91" w:rsidP="006C64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4E91">
        <w:rPr>
          <w:rFonts w:ascii="Times New Roman" w:hAnsi="Times New Roman" w:cs="Times New Roman"/>
          <w:sz w:val="28"/>
          <w:szCs w:val="28"/>
        </w:rPr>
        <w:t xml:space="preserve">РЕШЕНИЕ: Предоставить Федоровой Татьяне Алексеевне разрешение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7C4E9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C4E91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метров.</w:t>
      </w: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A62" w:rsidRPr="007C4E91" w:rsidRDefault="00087A62" w:rsidP="00804D85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4E91" w:rsidRPr="007C4E91" w:rsidRDefault="007C4E91" w:rsidP="007C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Решение:</w:t>
      </w:r>
    </w:p>
    <w:p w:rsidR="007C4E91" w:rsidRPr="007C4E91" w:rsidRDefault="007C4E91" w:rsidP="007C4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91">
        <w:rPr>
          <w:rFonts w:ascii="Times New Roman" w:hAnsi="Times New Roman" w:cs="Times New Roman"/>
          <w:sz w:val="28"/>
          <w:szCs w:val="28"/>
        </w:rPr>
        <w:t>Представить заключение и протокол публичных слушаний в администрацию Новоалександровского городского округа Ставропольского края.</w:t>
      </w:r>
    </w:p>
    <w:p w:rsidR="004B63D0" w:rsidRPr="007C4E91" w:rsidRDefault="004B63D0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395" w:rsidRPr="007C4E91" w:rsidRDefault="00942395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3D0" w:rsidRPr="007C4E91" w:rsidRDefault="004B63D0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7C4E91" w:rsidRPr="007C4E91" w:rsidTr="006D1AE2">
        <w:trPr>
          <w:trHeight w:val="539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799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</w:rPr>
              <w:t>Э.А.</w:t>
            </w: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E91">
              <w:rPr>
                <w:rFonts w:ascii="Times New Roman" w:hAnsi="Times New Roman" w:cs="Times New Roman"/>
                <w:sz w:val="28"/>
              </w:rPr>
              <w:t>Колтунов</w:t>
            </w:r>
          </w:p>
        </w:tc>
      </w:tr>
      <w:tr w:rsidR="007C4E91" w:rsidRPr="007C4E91" w:rsidTr="007C4E91">
        <w:trPr>
          <w:trHeight w:val="739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7C4E91" w:rsidRPr="007C4E91" w:rsidTr="006D1AE2"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799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C4E91" w:rsidRPr="007C4E91" w:rsidTr="006D1AE2">
        <w:trPr>
          <w:trHeight w:val="540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</w:rPr>
              <w:t xml:space="preserve">Р.В. </w:t>
            </w:r>
            <w:proofErr w:type="spellStart"/>
            <w:r w:rsidRPr="007C4E91">
              <w:rPr>
                <w:rFonts w:ascii="Times New Roman" w:hAnsi="Times New Roman" w:cs="Times New Roman"/>
                <w:sz w:val="28"/>
              </w:rPr>
              <w:t>Бабичев</w:t>
            </w:r>
            <w:proofErr w:type="spellEnd"/>
          </w:p>
        </w:tc>
      </w:tr>
      <w:tr w:rsidR="007C4E91" w:rsidRPr="007C4E91" w:rsidTr="006D1AE2">
        <w:trPr>
          <w:trHeight w:val="576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7C4E9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Т.А. </w:t>
            </w:r>
            <w:proofErr w:type="spellStart"/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Васичкина</w:t>
            </w:r>
            <w:proofErr w:type="spellEnd"/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4E91" w:rsidRPr="007C4E91" w:rsidTr="006D1AE2">
        <w:trPr>
          <w:trHeight w:val="556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7C4E9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Перевозчикова </w:t>
            </w:r>
          </w:p>
        </w:tc>
      </w:tr>
      <w:tr w:rsidR="007C4E91" w:rsidRPr="007C4E91" w:rsidTr="007C4E91">
        <w:trPr>
          <w:trHeight w:val="581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7C4E9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Смоленская </w:t>
            </w:r>
          </w:p>
        </w:tc>
      </w:tr>
      <w:tr w:rsidR="007C4E91" w:rsidRPr="007C4E91" w:rsidTr="007C4E91">
        <w:trPr>
          <w:trHeight w:val="574"/>
        </w:trPr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38256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</w:rPr>
              <w:t>Е.А. Савельев</w:t>
            </w:r>
          </w:p>
        </w:tc>
      </w:tr>
      <w:tr w:rsidR="007C4E91" w:rsidRPr="007C4E91" w:rsidTr="006D1AE2"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63111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</w:rPr>
              <w:t>Н.В. Толмачева</w:t>
            </w:r>
          </w:p>
        </w:tc>
      </w:tr>
      <w:tr w:rsidR="007C4E91" w:rsidRPr="007C4E91" w:rsidTr="006D1AE2"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FF155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C4E91" w:rsidRPr="007C4E91" w:rsidTr="006D1AE2">
        <w:tc>
          <w:tcPr>
            <w:tcW w:w="6771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7C4E91" w:rsidRPr="007C4E91" w:rsidRDefault="007C4E91" w:rsidP="006D1AE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C4E91" w:rsidRPr="000670A8" w:rsidTr="006D1AE2">
        <w:tc>
          <w:tcPr>
            <w:tcW w:w="6771" w:type="dxa"/>
          </w:tcPr>
          <w:p w:rsidR="007C4E91" w:rsidRPr="007C4E91" w:rsidRDefault="007C4E91" w:rsidP="00FC1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91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2799" w:type="dxa"/>
          </w:tcPr>
          <w:p w:rsidR="007C4E91" w:rsidRPr="00A35A48" w:rsidRDefault="007C4E91" w:rsidP="00FC1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C4E91">
              <w:rPr>
                <w:rFonts w:ascii="Times New Roman" w:hAnsi="Times New Roman" w:cs="Times New Roman"/>
                <w:sz w:val="28"/>
              </w:rPr>
              <w:t>Е.А. Воробцова</w:t>
            </w:r>
            <w:r w:rsidRPr="00A35A4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273FF6" w:rsidRPr="000670A8" w:rsidRDefault="00273FF6" w:rsidP="009423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3"/>
        </w:rPr>
      </w:pPr>
    </w:p>
    <w:sectPr w:rsidR="00273FF6" w:rsidRPr="000670A8" w:rsidSect="002C2732"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D4" w:rsidRDefault="000275D4">
      <w:pPr>
        <w:spacing w:after="0" w:line="240" w:lineRule="auto"/>
      </w:pPr>
      <w:r>
        <w:separator/>
      </w:r>
    </w:p>
  </w:endnote>
  <w:endnote w:type="continuationSeparator" w:id="0">
    <w:p w:rsidR="000275D4" w:rsidRDefault="0002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D4" w:rsidRDefault="000275D4">
      <w:pPr>
        <w:spacing w:after="0" w:line="240" w:lineRule="auto"/>
      </w:pPr>
      <w:r>
        <w:separator/>
      </w:r>
    </w:p>
  </w:footnote>
  <w:footnote w:type="continuationSeparator" w:id="0">
    <w:p w:rsidR="000275D4" w:rsidRDefault="0002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144683"/>
      <w:docPartObj>
        <w:docPartGallery w:val="Page Numbers (Top of Page)"/>
        <w:docPartUnique/>
      </w:docPartObj>
    </w:sdtPr>
    <w:sdtEndPr/>
    <w:sdtContent>
      <w:p w:rsidR="00AF053C" w:rsidRDefault="00AF053C">
        <w:pPr>
          <w:pStyle w:val="ab"/>
          <w:jc w:val="center"/>
        </w:pPr>
        <w:r w:rsidRPr="009E01D7">
          <w:rPr>
            <w:rFonts w:ascii="Times New Roman" w:hAnsi="Times New Roman" w:cs="Times New Roman"/>
          </w:rPr>
          <w:fldChar w:fldCharType="begin"/>
        </w:r>
        <w:r w:rsidRPr="009E01D7">
          <w:rPr>
            <w:rFonts w:ascii="Times New Roman" w:hAnsi="Times New Roman" w:cs="Times New Roman"/>
          </w:rPr>
          <w:instrText>PAGE   \* MERGEFORMAT</w:instrText>
        </w:r>
        <w:r w:rsidRPr="009E01D7">
          <w:rPr>
            <w:rFonts w:ascii="Times New Roman" w:hAnsi="Times New Roman" w:cs="Times New Roman"/>
          </w:rPr>
          <w:fldChar w:fldCharType="separate"/>
        </w:r>
        <w:r w:rsidR="006C6456">
          <w:rPr>
            <w:rFonts w:ascii="Times New Roman" w:hAnsi="Times New Roman" w:cs="Times New Roman"/>
            <w:noProof/>
          </w:rPr>
          <w:t>11</w:t>
        </w:r>
        <w:r w:rsidRPr="009E01D7">
          <w:rPr>
            <w:rFonts w:ascii="Times New Roman" w:hAnsi="Times New Roman" w:cs="Times New Roman"/>
          </w:rPr>
          <w:fldChar w:fldCharType="end"/>
        </w:r>
      </w:p>
    </w:sdtContent>
  </w:sdt>
  <w:p w:rsidR="00AF053C" w:rsidRDefault="00AF053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033"/>
    <w:multiLevelType w:val="hybridMultilevel"/>
    <w:tmpl w:val="AD5E6C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C46"/>
    <w:multiLevelType w:val="hybridMultilevel"/>
    <w:tmpl w:val="C38EB6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6E6"/>
    <w:multiLevelType w:val="hybridMultilevel"/>
    <w:tmpl w:val="A53C7E8C"/>
    <w:lvl w:ilvl="0" w:tplc="802A50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9C12C7"/>
    <w:multiLevelType w:val="hybridMultilevel"/>
    <w:tmpl w:val="4552E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541EAB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23BF4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BC"/>
    <w:rsid w:val="000011C0"/>
    <w:rsid w:val="00002DA2"/>
    <w:rsid w:val="00002F0C"/>
    <w:rsid w:val="00003961"/>
    <w:rsid w:val="00003C5A"/>
    <w:rsid w:val="00004DE9"/>
    <w:rsid w:val="00006A3D"/>
    <w:rsid w:val="00006C37"/>
    <w:rsid w:val="0000746B"/>
    <w:rsid w:val="00007ADF"/>
    <w:rsid w:val="00017D32"/>
    <w:rsid w:val="0002226C"/>
    <w:rsid w:val="000275D4"/>
    <w:rsid w:val="00030BAA"/>
    <w:rsid w:val="000327AC"/>
    <w:rsid w:val="00032F9E"/>
    <w:rsid w:val="000361E5"/>
    <w:rsid w:val="000407F3"/>
    <w:rsid w:val="000434E6"/>
    <w:rsid w:val="0004389D"/>
    <w:rsid w:val="00046945"/>
    <w:rsid w:val="0004728B"/>
    <w:rsid w:val="00051B5E"/>
    <w:rsid w:val="00055B22"/>
    <w:rsid w:val="00055E70"/>
    <w:rsid w:val="00056B29"/>
    <w:rsid w:val="000629B7"/>
    <w:rsid w:val="0006370F"/>
    <w:rsid w:val="000656D1"/>
    <w:rsid w:val="00066618"/>
    <w:rsid w:val="00066E48"/>
    <w:rsid w:val="000670A8"/>
    <w:rsid w:val="00072CBE"/>
    <w:rsid w:val="00077186"/>
    <w:rsid w:val="00085C17"/>
    <w:rsid w:val="00086561"/>
    <w:rsid w:val="00087A62"/>
    <w:rsid w:val="000A4A27"/>
    <w:rsid w:val="000A7CA4"/>
    <w:rsid w:val="000B0741"/>
    <w:rsid w:val="000B3E89"/>
    <w:rsid w:val="000B556E"/>
    <w:rsid w:val="000B56BC"/>
    <w:rsid w:val="000B6C83"/>
    <w:rsid w:val="000B6D04"/>
    <w:rsid w:val="000C0601"/>
    <w:rsid w:val="000C6E87"/>
    <w:rsid w:val="000D32C1"/>
    <w:rsid w:val="000E16F1"/>
    <w:rsid w:val="000F0C6C"/>
    <w:rsid w:val="000F0D2F"/>
    <w:rsid w:val="00100240"/>
    <w:rsid w:val="001023D5"/>
    <w:rsid w:val="00120028"/>
    <w:rsid w:val="00122C2F"/>
    <w:rsid w:val="0012448F"/>
    <w:rsid w:val="00124F11"/>
    <w:rsid w:val="00126A9C"/>
    <w:rsid w:val="0013052A"/>
    <w:rsid w:val="001306C8"/>
    <w:rsid w:val="0013468C"/>
    <w:rsid w:val="001375A2"/>
    <w:rsid w:val="00137F7C"/>
    <w:rsid w:val="001409F9"/>
    <w:rsid w:val="001411FE"/>
    <w:rsid w:val="00141F62"/>
    <w:rsid w:val="00145952"/>
    <w:rsid w:val="00150814"/>
    <w:rsid w:val="0015398F"/>
    <w:rsid w:val="00154287"/>
    <w:rsid w:val="001549E3"/>
    <w:rsid w:val="00170FF7"/>
    <w:rsid w:val="00176552"/>
    <w:rsid w:val="00183288"/>
    <w:rsid w:val="001840E9"/>
    <w:rsid w:val="0018457B"/>
    <w:rsid w:val="001955A9"/>
    <w:rsid w:val="00195FC6"/>
    <w:rsid w:val="001A0052"/>
    <w:rsid w:val="001A036D"/>
    <w:rsid w:val="001A405F"/>
    <w:rsid w:val="001A51DE"/>
    <w:rsid w:val="001A62C3"/>
    <w:rsid w:val="001B281E"/>
    <w:rsid w:val="001B5055"/>
    <w:rsid w:val="001C2D6D"/>
    <w:rsid w:val="001C5BFA"/>
    <w:rsid w:val="001C78C0"/>
    <w:rsid w:val="001D0F2C"/>
    <w:rsid w:val="001D14D7"/>
    <w:rsid w:val="001D3C5F"/>
    <w:rsid w:val="001E04C9"/>
    <w:rsid w:val="001E0A88"/>
    <w:rsid w:val="001E0C6B"/>
    <w:rsid w:val="001E0E78"/>
    <w:rsid w:val="001E148C"/>
    <w:rsid w:val="001E4683"/>
    <w:rsid w:val="001E4E16"/>
    <w:rsid w:val="001E5CC4"/>
    <w:rsid w:val="001F524E"/>
    <w:rsid w:val="001F6BEE"/>
    <w:rsid w:val="001F70C4"/>
    <w:rsid w:val="001F7DCA"/>
    <w:rsid w:val="002012BA"/>
    <w:rsid w:val="00204086"/>
    <w:rsid w:val="002102F7"/>
    <w:rsid w:val="00210347"/>
    <w:rsid w:val="00210905"/>
    <w:rsid w:val="00213902"/>
    <w:rsid w:val="00220179"/>
    <w:rsid w:val="00220B2D"/>
    <w:rsid w:val="002221D1"/>
    <w:rsid w:val="00222A40"/>
    <w:rsid w:val="00225B20"/>
    <w:rsid w:val="00242B99"/>
    <w:rsid w:val="00250601"/>
    <w:rsid w:val="00251991"/>
    <w:rsid w:val="00261FA9"/>
    <w:rsid w:val="00264660"/>
    <w:rsid w:val="00267CFE"/>
    <w:rsid w:val="00270F6E"/>
    <w:rsid w:val="002713AF"/>
    <w:rsid w:val="00271721"/>
    <w:rsid w:val="00273BE8"/>
    <w:rsid w:val="00273FF6"/>
    <w:rsid w:val="00276302"/>
    <w:rsid w:val="002774D8"/>
    <w:rsid w:val="00282695"/>
    <w:rsid w:val="00284764"/>
    <w:rsid w:val="0028500F"/>
    <w:rsid w:val="00286E64"/>
    <w:rsid w:val="002919F1"/>
    <w:rsid w:val="002B076C"/>
    <w:rsid w:val="002B2440"/>
    <w:rsid w:val="002C1FBB"/>
    <w:rsid w:val="002C205E"/>
    <w:rsid w:val="002C2732"/>
    <w:rsid w:val="002C6B20"/>
    <w:rsid w:val="002C6EBE"/>
    <w:rsid w:val="002D0AE9"/>
    <w:rsid w:val="002D0B1E"/>
    <w:rsid w:val="002D3A02"/>
    <w:rsid w:val="002D3BD6"/>
    <w:rsid w:val="002D6752"/>
    <w:rsid w:val="002E6835"/>
    <w:rsid w:val="003044F7"/>
    <w:rsid w:val="00304D80"/>
    <w:rsid w:val="00306631"/>
    <w:rsid w:val="00316E7A"/>
    <w:rsid w:val="003175B0"/>
    <w:rsid w:val="0032047F"/>
    <w:rsid w:val="00320EB3"/>
    <w:rsid w:val="00321BE0"/>
    <w:rsid w:val="0032335A"/>
    <w:rsid w:val="00323E23"/>
    <w:rsid w:val="00327825"/>
    <w:rsid w:val="0033527C"/>
    <w:rsid w:val="0034163D"/>
    <w:rsid w:val="003432E4"/>
    <w:rsid w:val="00344172"/>
    <w:rsid w:val="00347E41"/>
    <w:rsid w:val="00351BC9"/>
    <w:rsid w:val="00355002"/>
    <w:rsid w:val="003554E9"/>
    <w:rsid w:val="003602B4"/>
    <w:rsid w:val="0036636E"/>
    <w:rsid w:val="00370940"/>
    <w:rsid w:val="003724E3"/>
    <w:rsid w:val="00373CC1"/>
    <w:rsid w:val="0037473B"/>
    <w:rsid w:val="00381DC0"/>
    <w:rsid w:val="00382267"/>
    <w:rsid w:val="003829E2"/>
    <w:rsid w:val="00383038"/>
    <w:rsid w:val="00384D2F"/>
    <w:rsid w:val="00392620"/>
    <w:rsid w:val="0039263C"/>
    <w:rsid w:val="00395970"/>
    <w:rsid w:val="003A3A57"/>
    <w:rsid w:val="003A5CDC"/>
    <w:rsid w:val="003B5FD2"/>
    <w:rsid w:val="003B7B95"/>
    <w:rsid w:val="003C022A"/>
    <w:rsid w:val="003C09DB"/>
    <w:rsid w:val="003C4E69"/>
    <w:rsid w:val="003D2FAE"/>
    <w:rsid w:val="003D56C3"/>
    <w:rsid w:val="003D5BBF"/>
    <w:rsid w:val="003D5FAF"/>
    <w:rsid w:val="003D68C9"/>
    <w:rsid w:val="003E3173"/>
    <w:rsid w:val="003E76DE"/>
    <w:rsid w:val="003F1DA3"/>
    <w:rsid w:val="003F7C9A"/>
    <w:rsid w:val="00400532"/>
    <w:rsid w:val="0040155C"/>
    <w:rsid w:val="00410816"/>
    <w:rsid w:val="0041165F"/>
    <w:rsid w:val="0041201D"/>
    <w:rsid w:val="00415FF2"/>
    <w:rsid w:val="004203A3"/>
    <w:rsid w:val="00420C25"/>
    <w:rsid w:val="00420E1C"/>
    <w:rsid w:val="00424F9C"/>
    <w:rsid w:val="00425061"/>
    <w:rsid w:val="00426257"/>
    <w:rsid w:val="00431AC3"/>
    <w:rsid w:val="00431E87"/>
    <w:rsid w:val="00433908"/>
    <w:rsid w:val="00436F59"/>
    <w:rsid w:val="00440225"/>
    <w:rsid w:val="00440552"/>
    <w:rsid w:val="004445EE"/>
    <w:rsid w:val="00447209"/>
    <w:rsid w:val="00452B06"/>
    <w:rsid w:val="0045442A"/>
    <w:rsid w:val="004575BB"/>
    <w:rsid w:val="00460F4F"/>
    <w:rsid w:val="00464946"/>
    <w:rsid w:val="0047470F"/>
    <w:rsid w:val="00476C99"/>
    <w:rsid w:val="004817AF"/>
    <w:rsid w:val="00484A16"/>
    <w:rsid w:val="00492A99"/>
    <w:rsid w:val="00496C43"/>
    <w:rsid w:val="004A213C"/>
    <w:rsid w:val="004A3A96"/>
    <w:rsid w:val="004A4FC3"/>
    <w:rsid w:val="004A7CA9"/>
    <w:rsid w:val="004B1D1F"/>
    <w:rsid w:val="004B23CE"/>
    <w:rsid w:val="004B27D4"/>
    <w:rsid w:val="004B4BE7"/>
    <w:rsid w:val="004B4EB4"/>
    <w:rsid w:val="004B63D0"/>
    <w:rsid w:val="004C2F2C"/>
    <w:rsid w:val="004C5AB0"/>
    <w:rsid w:val="004C5B0C"/>
    <w:rsid w:val="004D3080"/>
    <w:rsid w:val="004D3BDB"/>
    <w:rsid w:val="004D592A"/>
    <w:rsid w:val="004D5DFB"/>
    <w:rsid w:val="004E03EE"/>
    <w:rsid w:val="004E429F"/>
    <w:rsid w:val="004F4CCB"/>
    <w:rsid w:val="004F7017"/>
    <w:rsid w:val="0050081D"/>
    <w:rsid w:val="00501646"/>
    <w:rsid w:val="00501ED4"/>
    <w:rsid w:val="00514613"/>
    <w:rsid w:val="00517BB2"/>
    <w:rsid w:val="00520CB7"/>
    <w:rsid w:val="00521581"/>
    <w:rsid w:val="005243D0"/>
    <w:rsid w:val="00533C92"/>
    <w:rsid w:val="00534478"/>
    <w:rsid w:val="00536994"/>
    <w:rsid w:val="00537A65"/>
    <w:rsid w:val="00541369"/>
    <w:rsid w:val="0054278F"/>
    <w:rsid w:val="00544E72"/>
    <w:rsid w:val="00554043"/>
    <w:rsid w:val="0055692B"/>
    <w:rsid w:val="005650F7"/>
    <w:rsid w:val="005656BB"/>
    <w:rsid w:val="00565DDD"/>
    <w:rsid w:val="00567244"/>
    <w:rsid w:val="00571B24"/>
    <w:rsid w:val="00574F01"/>
    <w:rsid w:val="0057539D"/>
    <w:rsid w:val="00576676"/>
    <w:rsid w:val="00577542"/>
    <w:rsid w:val="00577E66"/>
    <w:rsid w:val="00580F1E"/>
    <w:rsid w:val="00584E5C"/>
    <w:rsid w:val="00585EC0"/>
    <w:rsid w:val="005939AF"/>
    <w:rsid w:val="00594720"/>
    <w:rsid w:val="005A0DF5"/>
    <w:rsid w:val="005A133C"/>
    <w:rsid w:val="005A1AF3"/>
    <w:rsid w:val="005A1CFB"/>
    <w:rsid w:val="005A3003"/>
    <w:rsid w:val="005A679F"/>
    <w:rsid w:val="005A6E5B"/>
    <w:rsid w:val="005B06C1"/>
    <w:rsid w:val="005B0D24"/>
    <w:rsid w:val="005C08AC"/>
    <w:rsid w:val="005C0D53"/>
    <w:rsid w:val="005C2256"/>
    <w:rsid w:val="005C4405"/>
    <w:rsid w:val="005C510A"/>
    <w:rsid w:val="005E3FFB"/>
    <w:rsid w:val="005E77BF"/>
    <w:rsid w:val="005F119E"/>
    <w:rsid w:val="005F4846"/>
    <w:rsid w:val="005F79F1"/>
    <w:rsid w:val="006011D1"/>
    <w:rsid w:val="0061113A"/>
    <w:rsid w:val="006140DD"/>
    <w:rsid w:val="00615A55"/>
    <w:rsid w:val="006168EC"/>
    <w:rsid w:val="00630486"/>
    <w:rsid w:val="00644499"/>
    <w:rsid w:val="006457CA"/>
    <w:rsid w:val="006539C6"/>
    <w:rsid w:val="006550E9"/>
    <w:rsid w:val="00656DD0"/>
    <w:rsid w:val="00657FEE"/>
    <w:rsid w:val="00660DFC"/>
    <w:rsid w:val="00661B4F"/>
    <w:rsid w:val="006651C8"/>
    <w:rsid w:val="00671F76"/>
    <w:rsid w:val="00672C39"/>
    <w:rsid w:val="00674A99"/>
    <w:rsid w:val="006829E6"/>
    <w:rsid w:val="006857EA"/>
    <w:rsid w:val="00691868"/>
    <w:rsid w:val="00695FC9"/>
    <w:rsid w:val="006A358B"/>
    <w:rsid w:val="006A709E"/>
    <w:rsid w:val="006B1392"/>
    <w:rsid w:val="006B2835"/>
    <w:rsid w:val="006B5A81"/>
    <w:rsid w:val="006B7510"/>
    <w:rsid w:val="006C0D80"/>
    <w:rsid w:val="006C0DA4"/>
    <w:rsid w:val="006C429A"/>
    <w:rsid w:val="006C6456"/>
    <w:rsid w:val="006D0103"/>
    <w:rsid w:val="006D0838"/>
    <w:rsid w:val="006D5F4E"/>
    <w:rsid w:val="006D713D"/>
    <w:rsid w:val="006D76CE"/>
    <w:rsid w:val="006E549C"/>
    <w:rsid w:val="006E5D49"/>
    <w:rsid w:val="006F2027"/>
    <w:rsid w:val="006F306C"/>
    <w:rsid w:val="006F401D"/>
    <w:rsid w:val="006F6035"/>
    <w:rsid w:val="00701D8F"/>
    <w:rsid w:val="00704B57"/>
    <w:rsid w:val="00710DF8"/>
    <w:rsid w:val="007120CE"/>
    <w:rsid w:val="0072649D"/>
    <w:rsid w:val="00726DBC"/>
    <w:rsid w:val="007313C0"/>
    <w:rsid w:val="00732321"/>
    <w:rsid w:val="00735D24"/>
    <w:rsid w:val="00735F2C"/>
    <w:rsid w:val="00750E3F"/>
    <w:rsid w:val="0076138D"/>
    <w:rsid w:val="007615F7"/>
    <w:rsid w:val="00766434"/>
    <w:rsid w:val="0076727F"/>
    <w:rsid w:val="007703F6"/>
    <w:rsid w:val="00772A56"/>
    <w:rsid w:val="00783372"/>
    <w:rsid w:val="00786805"/>
    <w:rsid w:val="00793C7C"/>
    <w:rsid w:val="00793E0C"/>
    <w:rsid w:val="007A4B08"/>
    <w:rsid w:val="007A50E4"/>
    <w:rsid w:val="007A72DA"/>
    <w:rsid w:val="007A78B1"/>
    <w:rsid w:val="007B289D"/>
    <w:rsid w:val="007B4765"/>
    <w:rsid w:val="007B4BAA"/>
    <w:rsid w:val="007C00CB"/>
    <w:rsid w:val="007C1AAB"/>
    <w:rsid w:val="007C4E91"/>
    <w:rsid w:val="007C71FB"/>
    <w:rsid w:val="007C74B2"/>
    <w:rsid w:val="007C75E0"/>
    <w:rsid w:val="007D22C8"/>
    <w:rsid w:val="007D457B"/>
    <w:rsid w:val="007D5717"/>
    <w:rsid w:val="007D5E51"/>
    <w:rsid w:val="007D6043"/>
    <w:rsid w:val="007D76AF"/>
    <w:rsid w:val="007E539C"/>
    <w:rsid w:val="007E6023"/>
    <w:rsid w:val="007E7059"/>
    <w:rsid w:val="007E7C54"/>
    <w:rsid w:val="007F0311"/>
    <w:rsid w:val="007F033C"/>
    <w:rsid w:val="007F582E"/>
    <w:rsid w:val="008013B2"/>
    <w:rsid w:val="00804D85"/>
    <w:rsid w:val="00805602"/>
    <w:rsid w:val="0081584C"/>
    <w:rsid w:val="00817EFC"/>
    <w:rsid w:val="00825E2B"/>
    <w:rsid w:val="00826BC3"/>
    <w:rsid w:val="00847508"/>
    <w:rsid w:val="00853135"/>
    <w:rsid w:val="00853945"/>
    <w:rsid w:val="00854A60"/>
    <w:rsid w:val="008558E5"/>
    <w:rsid w:val="00861A58"/>
    <w:rsid w:val="008632F6"/>
    <w:rsid w:val="00876250"/>
    <w:rsid w:val="00880C49"/>
    <w:rsid w:val="00882CF1"/>
    <w:rsid w:val="008838E1"/>
    <w:rsid w:val="00883F5A"/>
    <w:rsid w:val="008861FA"/>
    <w:rsid w:val="008865A2"/>
    <w:rsid w:val="0089224D"/>
    <w:rsid w:val="008923C9"/>
    <w:rsid w:val="00893E2F"/>
    <w:rsid w:val="008A609F"/>
    <w:rsid w:val="008A78AB"/>
    <w:rsid w:val="008C1216"/>
    <w:rsid w:val="008C3CB5"/>
    <w:rsid w:val="008C537D"/>
    <w:rsid w:val="008D2FE3"/>
    <w:rsid w:val="008D38E2"/>
    <w:rsid w:val="008D3C42"/>
    <w:rsid w:val="008D6BEA"/>
    <w:rsid w:val="008E3774"/>
    <w:rsid w:val="008E3D88"/>
    <w:rsid w:val="008F0767"/>
    <w:rsid w:val="008F4ADF"/>
    <w:rsid w:val="008F50B7"/>
    <w:rsid w:val="008F6499"/>
    <w:rsid w:val="008F6AB2"/>
    <w:rsid w:val="00903BF3"/>
    <w:rsid w:val="009074FD"/>
    <w:rsid w:val="00910A56"/>
    <w:rsid w:val="00916D48"/>
    <w:rsid w:val="00920A82"/>
    <w:rsid w:val="00921B98"/>
    <w:rsid w:val="0092548D"/>
    <w:rsid w:val="00925775"/>
    <w:rsid w:val="00927961"/>
    <w:rsid w:val="0093010D"/>
    <w:rsid w:val="009304B4"/>
    <w:rsid w:val="00931805"/>
    <w:rsid w:val="00935E98"/>
    <w:rsid w:val="009409A1"/>
    <w:rsid w:val="00942395"/>
    <w:rsid w:val="00944844"/>
    <w:rsid w:val="00953E6E"/>
    <w:rsid w:val="009605FE"/>
    <w:rsid w:val="00962157"/>
    <w:rsid w:val="00962336"/>
    <w:rsid w:val="009752B4"/>
    <w:rsid w:val="00976B22"/>
    <w:rsid w:val="00981463"/>
    <w:rsid w:val="00983E2E"/>
    <w:rsid w:val="00985270"/>
    <w:rsid w:val="009862D6"/>
    <w:rsid w:val="00990CEE"/>
    <w:rsid w:val="009941C1"/>
    <w:rsid w:val="009A1892"/>
    <w:rsid w:val="009A6177"/>
    <w:rsid w:val="009A61C5"/>
    <w:rsid w:val="009A63A2"/>
    <w:rsid w:val="009B2941"/>
    <w:rsid w:val="009C1DD2"/>
    <w:rsid w:val="009C3071"/>
    <w:rsid w:val="009C6A19"/>
    <w:rsid w:val="009D31E0"/>
    <w:rsid w:val="009D3FDF"/>
    <w:rsid w:val="009D6041"/>
    <w:rsid w:val="009D7FC3"/>
    <w:rsid w:val="009E01D7"/>
    <w:rsid w:val="009E2665"/>
    <w:rsid w:val="009E26FE"/>
    <w:rsid w:val="009F7761"/>
    <w:rsid w:val="00A0031B"/>
    <w:rsid w:val="00A01E60"/>
    <w:rsid w:val="00A04EE6"/>
    <w:rsid w:val="00A0629F"/>
    <w:rsid w:val="00A10355"/>
    <w:rsid w:val="00A1305E"/>
    <w:rsid w:val="00A212AE"/>
    <w:rsid w:val="00A26E8D"/>
    <w:rsid w:val="00A30229"/>
    <w:rsid w:val="00A3110B"/>
    <w:rsid w:val="00A33BA6"/>
    <w:rsid w:val="00A3444F"/>
    <w:rsid w:val="00A40D1E"/>
    <w:rsid w:val="00A43BB2"/>
    <w:rsid w:val="00A50C4C"/>
    <w:rsid w:val="00A54926"/>
    <w:rsid w:val="00A56FFD"/>
    <w:rsid w:val="00A6650D"/>
    <w:rsid w:val="00A67C48"/>
    <w:rsid w:val="00A71781"/>
    <w:rsid w:val="00A73812"/>
    <w:rsid w:val="00A748F4"/>
    <w:rsid w:val="00A774E7"/>
    <w:rsid w:val="00A778C3"/>
    <w:rsid w:val="00A77E39"/>
    <w:rsid w:val="00A833DA"/>
    <w:rsid w:val="00A863CC"/>
    <w:rsid w:val="00A90C86"/>
    <w:rsid w:val="00AA04C3"/>
    <w:rsid w:val="00AA2F86"/>
    <w:rsid w:val="00AA40CE"/>
    <w:rsid w:val="00AB283F"/>
    <w:rsid w:val="00AB35F8"/>
    <w:rsid w:val="00AC1610"/>
    <w:rsid w:val="00AC1F1D"/>
    <w:rsid w:val="00AC4022"/>
    <w:rsid w:val="00AC426D"/>
    <w:rsid w:val="00AC4F66"/>
    <w:rsid w:val="00AD63D4"/>
    <w:rsid w:val="00AD70BA"/>
    <w:rsid w:val="00AE1CE8"/>
    <w:rsid w:val="00AE2628"/>
    <w:rsid w:val="00AE301A"/>
    <w:rsid w:val="00AF053C"/>
    <w:rsid w:val="00B00ED5"/>
    <w:rsid w:val="00B01612"/>
    <w:rsid w:val="00B065A3"/>
    <w:rsid w:val="00B10ECB"/>
    <w:rsid w:val="00B123B5"/>
    <w:rsid w:val="00B162DA"/>
    <w:rsid w:val="00B168E8"/>
    <w:rsid w:val="00B220B7"/>
    <w:rsid w:val="00B23954"/>
    <w:rsid w:val="00B2412A"/>
    <w:rsid w:val="00B248D3"/>
    <w:rsid w:val="00B26A43"/>
    <w:rsid w:val="00B27438"/>
    <w:rsid w:val="00B32F5B"/>
    <w:rsid w:val="00B33BBB"/>
    <w:rsid w:val="00B46DDA"/>
    <w:rsid w:val="00B52FAD"/>
    <w:rsid w:val="00B54294"/>
    <w:rsid w:val="00B54C3C"/>
    <w:rsid w:val="00B54D18"/>
    <w:rsid w:val="00B5546E"/>
    <w:rsid w:val="00B577B5"/>
    <w:rsid w:val="00B60870"/>
    <w:rsid w:val="00B6298B"/>
    <w:rsid w:val="00B65070"/>
    <w:rsid w:val="00B66B3E"/>
    <w:rsid w:val="00B6749B"/>
    <w:rsid w:val="00B74703"/>
    <w:rsid w:val="00B76260"/>
    <w:rsid w:val="00B817C3"/>
    <w:rsid w:val="00B81A2C"/>
    <w:rsid w:val="00B83C31"/>
    <w:rsid w:val="00B914E9"/>
    <w:rsid w:val="00B93CE8"/>
    <w:rsid w:val="00B945CC"/>
    <w:rsid w:val="00B9471C"/>
    <w:rsid w:val="00BA2518"/>
    <w:rsid w:val="00BA6C1C"/>
    <w:rsid w:val="00BB100A"/>
    <w:rsid w:val="00BB2CBE"/>
    <w:rsid w:val="00BB2EF0"/>
    <w:rsid w:val="00BB36BC"/>
    <w:rsid w:val="00BB43F2"/>
    <w:rsid w:val="00BB4877"/>
    <w:rsid w:val="00BB6D61"/>
    <w:rsid w:val="00BB6E32"/>
    <w:rsid w:val="00BE099D"/>
    <w:rsid w:val="00BF5D68"/>
    <w:rsid w:val="00BF5D96"/>
    <w:rsid w:val="00C1198D"/>
    <w:rsid w:val="00C1404A"/>
    <w:rsid w:val="00C14DA4"/>
    <w:rsid w:val="00C225A9"/>
    <w:rsid w:val="00C24FB2"/>
    <w:rsid w:val="00C26F55"/>
    <w:rsid w:val="00C37FF0"/>
    <w:rsid w:val="00C4152D"/>
    <w:rsid w:val="00C42700"/>
    <w:rsid w:val="00C44A7D"/>
    <w:rsid w:val="00C45623"/>
    <w:rsid w:val="00C45C8F"/>
    <w:rsid w:val="00C4751F"/>
    <w:rsid w:val="00C50712"/>
    <w:rsid w:val="00C54718"/>
    <w:rsid w:val="00C612EC"/>
    <w:rsid w:val="00C73B59"/>
    <w:rsid w:val="00C74199"/>
    <w:rsid w:val="00C754D5"/>
    <w:rsid w:val="00C7561A"/>
    <w:rsid w:val="00C76440"/>
    <w:rsid w:val="00C76BAD"/>
    <w:rsid w:val="00C83247"/>
    <w:rsid w:val="00C87AED"/>
    <w:rsid w:val="00C912FD"/>
    <w:rsid w:val="00C938C7"/>
    <w:rsid w:val="00C93B53"/>
    <w:rsid w:val="00C940EB"/>
    <w:rsid w:val="00C95476"/>
    <w:rsid w:val="00C96929"/>
    <w:rsid w:val="00CA0B81"/>
    <w:rsid w:val="00CA63CD"/>
    <w:rsid w:val="00CA67B6"/>
    <w:rsid w:val="00CA69E6"/>
    <w:rsid w:val="00CB0315"/>
    <w:rsid w:val="00CB1850"/>
    <w:rsid w:val="00CB5D46"/>
    <w:rsid w:val="00CC03A5"/>
    <w:rsid w:val="00CC12C5"/>
    <w:rsid w:val="00CC24F2"/>
    <w:rsid w:val="00CC3EB3"/>
    <w:rsid w:val="00CC57D2"/>
    <w:rsid w:val="00CC65F2"/>
    <w:rsid w:val="00CC7E47"/>
    <w:rsid w:val="00CD0EDE"/>
    <w:rsid w:val="00CD7033"/>
    <w:rsid w:val="00CE4515"/>
    <w:rsid w:val="00CE59AB"/>
    <w:rsid w:val="00CF269A"/>
    <w:rsid w:val="00CF27CD"/>
    <w:rsid w:val="00CF438C"/>
    <w:rsid w:val="00CF7B8C"/>
    <w:rsid w:val="00D00F9B"/>
    <w:rsid w:val="00D018C3"/>
    <w:rsid w:val="00D025D3"/>
    <w:rsid w:val="00D037F4"/>
    <w:rsid w:val="00D04AFE"/>
    <w:rsid w:val="00D13138"/>
    <w:rsid w:val="00D13A7B"/>
    <w:rsid w:val="00D17C90"/>
    <w:rsid w:val="00D24852"/>
    <w:rsid w:val="00D32370"/>
    <w:rsid w:val="00D32F27"/>
    <w:rsid w:val="00D34000"/>
    <w:rsid w:val="00D34A81"/>
    <w:rsid w:val="00D40EE4"/>
    <w:rsid w:val="00D422A6"/>
    <w:rsid w:val="00D477D8"/>
    <w:rsid w:val="00D54EFF"/>
    <w:rsid w:val="00D578FB"/>
    <w:rsid w:val="00D579A1"/>
    <w:rsid w:val="00D60A0F"/>
    <w:rsid w:val="00D62C1E"/>
    <w:rsid w:val="00D6424B"/>
    <w:rsid w:val="00D64F6C"/>
    <w:rsid w:val="00D67EFD"/>
    <w:rsid w:val="00D76EB1"/>
    <w:rsid w:val="00D76EB3"/>
    <w:rsid w:val="00D82F3B"/>
    <w:rsid w:val="00D8480A"/>
    <w:rsid w:val="00D95BDE"/>
    <w:rsid w:val="00D97443"/>
    <w:rsid w:val="00D97CF4"/>
    <w:rsid w:val="00DA0D48"/>
    <w:rsid w:val="00DB46E8"/>
    <w:rsid w:val="00DB6ACA"/>
    <w:rsid w:val="00DB7646"/>
    <w:rsid w:val="00DC03F2"/>
    <w:rsid w:val="00DC4BA5"/>
    <w:rsid w:val="00DD0014"/>
    <w:rsid w:val="00DD2347"/>
    <w:rsid w:val="00DD37A8"/>
    <w:rsid w:val="00DD6626"/>
    <w:rsid w:val="00DF0ECA"/>
    <w:rsid w:val="00DF3E78"/>
    <w:rsid w:val="00DF58D4"/>
    <w:rsid w:val="00DF7802"/>
    <w:rsid w:val="00E02347"/>
    <w:rsid w:val="00E0245F"/>
    <w:rsid w:val="00E12166"/>
    <w:rsid w:val="00E1344B"/>
    <w:rsid w:val="00E15E2F"/>
    <w:rsid w:val="00E15F91"/>
    <w:rsid w:val="00E17878"/>
    <w:rsid w:val="00E20959"/>
    <w:rsid w:val="00E233AA"/>
    <w:rsid w:val="00E27B39"/>
    <w:rsid w:val="00E323A7"/>
    <w:rsid w:val="00E3412A"/>
    <w:rsid w:val="00E42F9B"/>
    <w:rsid w:val="00E441CB"/>
    <w:rsid w:val="00E46110"/>
    <w:rsid w:val="00E462B7"/>
    <w:rsid w:val="00E569EB"/>
    <w:rsid w:val="00E66BA1"/>
    <w:rsid w:val="00E700D3"/>
    <w:rsid w:val="00E74505"/>
    <w:rsid w:val="00E76299"/>
    <w:rsid w:val="00E80A47"/>
    <w:rsid w:val="00E8221C"/>
    <w:rsid w:val="00E91C32"/>
    <w:rsid w:val="00E91ECE"/>
    <w:rsid w:val="00E93A72"/>
    <w:rsid w:val="00EA2126"/>
    <w:rsid w:val="00EA5F8E"/>
    <w:rsid w:val="00EB15A9"/>
    <w:rsid w:val="00EB2105"/>
    <w:rsid w:val="00EB5CAE"/>
    <w:rsid w:val="00EB5D60"/>
    <w:rsid w:val="00EB6D55"/>
    <w:rsid w:val="00EB7092"/>
    <w:rsid w:val="00EB7A32"/>
    <w:rsid w:val="00EC0231"/>
    <w:rsid w:val="00EC540E"/>
    <w:rsid w:val="00ED449A"/>
    <w:rsid w:val="00ED58A0"/>
    <w:rsid w:val="00EE0F4A"/>
    <w:rsid w:val="00EE4B7F"/>
    <w:rsid w:val="00EE56B1"/>
    <w:rsid w:val="00EF4565"/>
    <w:rsid w:val="00EF5B78"/>
    <w:rsid w:val="00EF7ABF"/>
    <w:rsid w:val="00F00296"/>
    <w:rsid w:val="00F05F03"/>
    <w:rsid w:val="00F06914"/>
    <w:rsid w:val="00F25502"/>
    <w:rsid w:val="00F30B41"/>
    <w:rsid w:val="00F315D5"/>
    <w:rsid w:val="00F31767"/>
    <w:rsid w:val="00F333A2"/>
    <w:rsid w:val="00F35AA7"/>
    <w:rsid w:val="00F3637E"/>
    <w:rsid w:val="00F37527"/>
    <w:rsid w:val="00F40B4B"/>
    <w:rsid w:val="00F42DB5"/>
    <w:rsid w:val="00F46C25"/>
    <w:rsid w:val="00F53124"/>
    <w:rsid w:val="00F55F44"/>
    <w:rsid w:val="00F5763C"/>
    <w:rsid w:val="00F62010"/>
    <w:rsid w:val="00F62FD8"/>
    <w:rsid w:val="00F677BE"/>
    <w:rsid w:val="00F726BF"/>
    <w:rsid w:val="00F76129"/>
    <w:rsid w:val="00F85438"/>
    <w:rsid w:val="00F92324"/>
    <w:rsid w:val="00F93FA2"/>
    <w:rsid w:val="00F9472F"/>
    <w:rsid w:val="00FA5E69"/>
    <w:rsid w:val="00FC0DFF"/>
    <w:rsid w:val="00FC7583"/>
    <w:rsid w:val="00FD2636"/>
    <w:rsid w:val="00FD58C0"/>
    <w:rsid w:val="00FE52D2"/>
    <w:rsid w:val="00FF0D59"/>
    <w:rsid w:val="00FF4B81"/>
    <w:rsid w:val="00FF5905"/>
    <w:rsid w:val="00FF66E5"/>
    <w:rsid w:val="00FF756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  <w:style w:type="character" w:styleId="ad">
    <w:name w:val="Emphasis"/>
    <w:qFormat/>
    <w:rsid w:val="006304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  <w:style w:type="character" w:styleId="ad">
    <w:name w:val="Emphasis"/>
    <w:qFormat/>
    <w:rsid w:val="006304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709E-07CC-4322-B0D9-350E48E9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7885</TotalTime>
  <Pages>11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259</cp:revision>
  <cp:lastPrinted>2021-12-02T14:06:00Z</cp:lastPrinted>
  <dcterms:created xsi:type="dcterms:W3CDTF">2016-07-19T09:56:00Z</dcterms:created>
  <dcterms:modified xsi:type="dcterms:W3CDTF">2021-12-02T14:06:00Z</dcterms:modified>
</cp:coreProperties>
</file>